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26404" w14:textId="76DA9B9F" w:rsidR="00DD22C2" w:rsidRDefault="00DD22C2"/>
    <w:p w14:paraId="028BC344" w14:textId="1B8E6CB5" w:rsidR="2C3010E7" w:rsidRPr="00AF4117" w:rsidRDefault="2C3010E7" w:rsidP="00AF4117">
      <w:pPr>
        <w:tabs>
          <w:tab w:val="left" w:pos="1840"/>
        </w:tabs>
      </w:pPr>
    </w:p>
    <w:tbl>
      <w:tblPr>
        <w:tblStyle w:val="TableGrid"/>
        <w:tblW w:w="0" w:type="auto"/>
        <w:tblLook w:val="04A0" w:firstRow="1" w:lastRow="0" w:firstColumn="1" w:lastColumn="0" w:noHBand="0" w:noVBand="1"/>
      </w:tblPr>
      <w:tblGrid>
        <w:gridCol w:w="2547"/>
        <w:gridCol w:w="6469"/>
      </w:tblGrid>
      <w:tr w:rsidR="2C3010E7" w:rsidRPr="00AF4117" w14:paraId="3894E421" w14:textId="77777777" w:rsidTr="567C15E5">
        <w:tc>
          <w:tcPr>
            <w:tcW w:w="2547" w:type="dxa"/>
          </w:tcPr>
          <w:p w14:paraId="46CEC42C" w14:textId="77777777" w:rsidR="2C3010E7" w:rsidRPr="00AF4117" w:rsidRDefault="2C3010E7" w:rsidP="2C3010E7">
            <w:pPr>
              <w:rPr>
                <w:rFonts w:asciiTheme="majorHAnsi" w:hAnsiTheme="majorHAnsi" w:cstheme="majorHAnsi"/>
                <w:b/>
                <w:bCs/>
                <w:sz w:val="20"/>
                <w:szCs w:val="20"/>
              </w:rPr>
            </w:pPr>
            <w:r w:rsidRPr="00AF4117">
              <w:rPr>
                <w:rFonts w:asciiTheme="majorHAnsi" w:hAnsiTheme="majorHAnsi" w:cstheme="majorHAnsi"/>
                <w:b/>
                <w:bCs/>
                <w:sz w:val="20"/>
                <w:szCs w:val="20"/>
              </w:rPr>
              <w:t>Role</w:t>
            </w:r>
          </w:p>
          <w:p w14:paraId="054895DF" w14:textId="77777777" w:rsidR="2C3010E7" w:rsidRPr="00AF4117" w:rsidRDefault="2C3010E7" w:rsidP="2C3010E7">
            <w:pPr>
              <w:rPr>
                <w:rFonts w:asciiTheme="majorHAnsi" w:hAnsiTheme="majorHAnsi" w:cstheme="majorHAnsi"/>
                <w:b/>
                <w:bCs/>
                <w:sz w:val="20"/>
                <w:szCs w:val="20"/>
              </w:rPr>
            </w:pPr>
          </w:p>
        </w:tc>
        <w:tc>
          <w:tcPr>
            <w:tcW w:w="6469" w:type="dxa"/>
          </w:tcPr>
          <w:p w14:paraId="4CAA33E0" w14:textId="5B2B2DAF" w:rsidR="2C3010E7" w:rsidRPr="00AF4117" w:rsidRDefault="0083317D" w:rsidP="2C3010E7">
            <w:pPr>
              <w:rPr>
                <w:rFonts w:asciiTheme="majorHAnsi" w:hAnsiTheme="majorHAnsi" w:cstheme="majorHAnsi"/>
                <w:sz w:val="20"/>
                <w:szCs w:val="20"/>
              </w:rPr>
            </w:pPr>
            <w:r w:rsidRPr="00AF4117">
              <w:rPr>
                <w:rFonts w:asciiTheme="majorHAnsi" w:hAnsiTheme="majorHAnsi" w:cstheme="majorHAnsi"/>
                <w:sz w:val="20"/>
                <w:szCs w:val="20"/>
              </w:rPr>
              <w:t>Sous Chef</w:t>
            </w:r>
            <w:r w:rsidR="00F478E3" w:rsidRPr="00AF4117">
              <w:rPr>
                <w:rFonts w:asciiTheme="majorHAnsi" w:hAnsiTheme="majorHAnsi" w:cstheme="majorHAnsi"/>
                <w:sz w:val="20"/>
                <w:szCs w:val="20"/>
              </w:rPr>
              <w:t xml:space="preserve"> </w:t>
            </w:r>
          </w:p>
        </w:tc>
      </w:tr>
      <w:tr w:rsidR="2C3010E7" w:rsidRPr="00AF4117" w14:paraId="6BA4053A" w14:textId="77777777" w:rsidTr="567C15E5">
        <w:tc>
          <w:tcPr>
            <w:tcW w:w="2547" w:type="dxa"/>
          </w:tcPr>
          <w:p w14:paraId="430091F7" w14:textId="77777777" w:rsidR="2C3010E7" w:rsidRPr="00AF4117" w:rsidRDefault="2C3010E7" w:rsidP="2C3010E7">
            <w:pPr>
              <w:rPr>
                <w:rFonts w:asciiTheme="majorHAnsi" w:hAnsiTheme="majorHAnsi" w:cstheme="majorHAnsi"/>
                <w:b/>
                <w:bCs/>
                <w:sz w:val="20"/>
                <w:szCs w:val="20"/>
              </w:rPr>
            </w:pPr>
            <w:r w:rsidRPr="00AF4117">
              <w:rPr>
                <w:rFonts w:asciiTheme="majorHAnsi" w:hAnsiTheme="majorHAnsi" w:cstheme="majorHAnsi"/>
                <w:b/>
                <w:bCs/>
                <w:sz w:val="20"/>
                <w:szCs w:val="20"/>
              </w:rPr>
              <w:t>Reporting to</w:t>
            </w:r>
          </w:p>
          <w:p w14:paraId="07EC919E" w14:textId="77777777" w:rsidR="2C3010E7" w:rsidRPr="00AF4117" w:rsidRDefault="2C3010E7" w:rsidP="2C3010E7">
            <w:pPr>
              <w:rPr>
                <w:rFonts w:asciiTheme="majorHAnsi" w:hAnsiTheme="majorHAnsi" w:cstheme="majorHAnsi"/>
                <w:b/>
                <w:bCs/>
                <w:sz w:val="20"/>
                <w:szCs w:val="20"/>
              </w:rPr>
            </w:pPr>
          </w:p>
        </w:tc>
        <w:tc>
          <w:tcPr>
            <w:tcW w:w="6469" w:type="dxa"/>
          </w:tcPr>
          <w:p w14:paraId="199B088F" w14:textId="557BCAB8" w:rsidR="2C3010E7" w:rsidRPr="00AF4117" w:rsidRDefault="00A44838" w:rsidP="2C3010E7">
            <w:pPr>
              <w:rPr>
                <w:rFonts w:asciiTheme="majorHAnsi" w:hAnsiTheme="majorHAnsi" w:cstheme="majorHAnsi"/>
                <w:sz w:val="20"/>
                <w:szCs w:val="20"/>
              </w:rPr>
            </w:pPr>
            <w:r w:rsidRPr="00AF4117">
              <w:rPr>
                <w:rFonts w:asciiTheme="majorHAnsi" w:hAnsiTheme="majorHAnsi" w:cstheme="majorHAnsi"/>
                <w:sz w:val="20"/>
                <w:szCs w:val="20"/>
              </w:rPr>
              <w:t>Head Chef</w:t>
            </w:r>
          </w:p>
        </w:tc>
      </w:tr>
      <w:tr w:rsidR="2C3010E7" w:rsidRPr="00AF4117" w14:paraId="068892F5" w14:textId="77777777" w:rsidTr="567C15E5">
        <w:tc>
          <w:tcPr>
            <w:tcW w:w="2547" w:type="dxa"/>
          </w:tcPr>
          <w:p w14:paraId="0E697384" w14:textId="77777777" w:rsidR="2C3010E7" w:rsidRPr="00AF4117" w:rsidRDefault="2C3010E7" w:rsidP="2C3010E7">
            <w:pPr>
              <w:rPr>
                <w:rFonts w:asciiTheme="majorHAnsi" w:hAnsiTheme="majorHAnsi" w:cstheme="majorHAnsi"/>
                <w:b/>
                <w:bCs/>
                <w:sz w:val="20"/>
                <w:szCs w:val="20"/>
              </w:rPr>
            </w:pPr>
            <w:r w:rsidRPr="00AF4117">
              <w:rPr>
                <w:rFonts w:asciiTheme="majorHAnsi" w:hAnsiTheme="majorHAnsi" w:cstheme="majorHAnsi"/>
                <w:b/>
                <w:bCs/>
                <w:sz w:val="20"/>
                <w:szCs w:val="20"/>
              </w:rPr>
              <w:t xml:space="preserve">Contract </w:t>
            </w:r>
          </w:p>
          <w:p w14:paraId="7E8142BA" w14:textId="77777777" w:rsidR="2C3010E7" w:rsidRPr="00AF4117" w:rsidRDefault="2C3010E7" w:rsidP="2C3010E7">
            <w:pPr>
              <w:rPr>
                <w:rFonts w:asciiTheme="majorHAnsi" w:hAnsiTheme="majorHAnsi" w:cstheme="majorHAnsi"/>
                <w:b/>
                <w:bCs/>
                <w:sz w:val="20"/>
                <w:szCs w:val="20"/>
              </w:rPr>
            </w:pPr>
          </w:p>
        </w:tc>
        <w:tc>
          <w:tcPr>
            <w:tcW w:w="6469" w:type="dxa"/>
          </w:tcPr>
          <w:p w14:paraId="3FE9C71E" w14:textId="1E472B94" w:rsidR="2C3010E7" w:rsidRPr="00AF4117" w:rsidRDefault="00AF4117" w:rsidP="2C3010E7">
            <w:pPr>
              <w:rPr>
                <w:rFonts w:asciiTheme="majorHAnsi" w:hAnsiTheme="majorHAnsi" w:cstheme="majorHAnsi"/>
                <w:sz w:val="20"/>
                <w:szCs w:val="20"/>
              </w:rPr>
            </w:pPr>
            <w:proofErr w:type="gramStart"/>
            <w:r>
              <w:rPr>
                <w:rFonts w:asciiTheme="majorHAnsi" w:hAnsiTheme="majorHAnsi" w:cstheme="majorHAnsi"/>
                <w:sz w:val="20"/>
                <w:szCs w:val="20"/>
              </w:rPr>
              <w:t>Permanent  37.5</w:t>
            </w:r>
            <w:proofErr w:type="gramEnd"/>
            <w:r>
              <w:rPr>
                <w:rFonts w:asciiTheme="majorHAnsi" w:hAnsiTheme="majorHAnsi" w:cstheme="majorHAnsi"/>
                <w:sz w:val="20"/>
                <w:szCs w:val="20"/>
              </w:rPr>
              <w:t xml:space="preserve"> hours</w:t>
            </w:r>
          </w:p>
        </w:tc>
      </w:tr>
      <w:tr w:rsidR="2C3010E7" w:rsidRPr="00AF4117" w14:paraId="31269458" w14:textId="77777777" w:rsidTr="567C15E5">
        <w:tc>
          <w:tcPr>
            <w:tcW w:w="2547" w:type="dxa"/>
          </w:tcPr>
          <w:p w14:paraId="407A784D" w14:textId="77777777" w:rsidR="2C3010E7" w:rsidRPr="00AF4117" w:rsidRDefault="2C3010E7" w:rsidP="2C3010E7">
            <w:pPr>
              <w:rPr>
                <w:rFonts w:asciiTheme="majorHAnsi" w:hAnsiTheme="majorHAnsi" w:cstheme="majorHAnsi"/>
                <w:b/>
                <w:bCs/>
                <w:sz w:val="20"/>
                <w:szCs w:val="20"/>
              </w:rPr>
            </w:pPr>
            <w:r w:rsidRPr="00AF4117">
              <w:rPr>
                <w:rFonts w:asciiTheme="majorHAnsi" w:hAnsiTheme="majorHAnsi" w:cstheme="majorHAnsi"/>
                <w:b/>
                <w:bCs/>
                <w:sz w:val="20"/>
                <w:szCs w:val="20"/>
              </w:rPr>
              <w:t>Salary</w:t>
            </w:r>
          </w:p>
          <w:p w14:paraId="3565FDC3" w14:textId="77777777" w:rsidR="2C3010E7" w:rsidRPr="00AF4117" w:rsidRDefault="2C3010E7" w:rsidP="2C3010E7">
            <w:pPr>
              <w:rPr>
                <w:rFonts w:asciiTheme="majorHAnsi" w:hAnsiTheme="majorHAnsi" w:cstheme="majorHAnsi"/>
                <w:b/>
                <w:bCs/>
                <w:sz w:val="20"/>
                <w:szCs w:val="20"/>
              </w:rPr>
            </w:pPr>
          </w:p>
        </w:tc>
        <w:tc>
          <w:tcPr>
            <w:tcW w:w="6469" w:type="dxa"/>
          </w:tcPr>
          <w:p w14:paraId="24C4E8E0" w14:textId="14F711A2" w:rsidR="2C3010E7" w:rsidRPr="00AF4117" w:rsidRDefault="00C829B9" w:rsidP="2C3010E7">
            <w:pPr>
              <w:rPr>
                <w:rFonts w:asciiTheme="majorHAnsi" w:hAnsiTheme="majorHAnsi" w:cstheme="majorHAnsi"/>
                <w:sz w:val="20"/>
                <w:szCs w:val="20"/>
              </w:rPr>
            </w:pPr>
            <w:r>
              <w:rPr>
                <w:rFonts w:asciiTheme="majorHAnsi" w:hAnsiTheme="majorHAnsi" w:cstheme="majorHAnsi"/>
                <w:sz w:val="20"/>
                <w:szCs w:val="20"/>
              </w:rPr>
              <w:t xml:space="preserve">£28-32k per annum </w:t>
            </w:r>
          </w:p>
        </w:tc>
      </w:tr>
    </w:tbl>
    <w:p w14:paraId="3015CBF0" w14:textId="77777777" w:rsidR="2C3010E7" w:rsidRPr="00AF4117" w:rsidRDefault="2C3010E7" w:rsidP="2C3010E7">
      <w:pPr>
        <w:rPr>
          <w:rFonts w:asciiTheme="majorHAnsi" w:hAnsiTheme="majorHAnsi" w:cstheme="majorHAnsi"/>
          <w:sz w:val="20"/>
          <w:szCs w:val="20"/>
        </w:rPr>
      </w:pPr>
    </w:p>
    <w:p w14:paraId="20744013" w14:textId="77777777" w:rsidR="00AF4117" w:rsidRPr="00845DAB" w:rsidRDefault="00AF4117" w:rsidP="00AF4117">
      <w:pPr>
        <w:rPr>
          <w:rFonts w:asciiTheme="majorHAnsi" w:eastAsia="Arial" w:hAnsiTheme="majorHAnsi" w:cstheme="majorHAnsi"/>
          <w:b/>
          <w:bCs/>
          <w:sz w:val="20"/>
          <w:szCs w:val="20"/>
        </w:rPr>
      </w:pPr>
      <w:r w:rsidRPr="00845DAB">
        <w:rPr>
          <w:rFonts w:asciiTheme="majorHAnsi" w:eastAsia="Arial" w:hAnsiTheme="majorHAnsi" w:cstheme="majorHAnsi"/>
          <w:b/>
          <w:bCs/>
          <w:sz w:val="20"/>
          <w:szCs w:val="20"/>
        </w:rPr>
        <w:t>Context:</w:t>
      </w:r>
    </w:p>
    <w:p w14:paraId="26CAE375" w14:textId="77777777" w:rsidR="00AF4117" w:rsidRPr="00845DAB" w:rsidRDefault="00AF4117" w:rsidP="00AF4117">
      <w:pPr>
        <w:rPr>
          <w:rFonts w:asciiTheme="majorHAnsi" w:hAnsiTheme="majorHAnsi" w:cstheme="majorHAnsi"/>
          <w:iCs/>
          <w:sz w:val="20"/>
          <w:szCs w:val="20"/>
        </w:rPr>
      </w:pPr>
      <w:r w:rsidRPr="00845DAB">
        <w:rPr>
          <w:rFonts w:asciiTheme="majorHAnsi" w:hAnsiTheme="majorHAnsi" w:cstheme="majorHAnsi"/>
          <w:iCs/>
          <w:sz w:val="20"/>
          <w:szCs w:val="20"/>
        </w:rPr>
        <w:t xml:space="preserve">The Park Head Hotel &amp; Restaurant offers 38 </w:t>
      </w:r>
      <w:proofErr w:type="spellStart"/>
      <w:r w:rsidRPr="00845DAB">
        <w:rPr>
          <w:rFonts w:asciiTheme="majorHAnsi" w:hAnsiTheme="majorHAnsi" w:cstheme="majorHAnsi"/>
          <w:iCs/>
          <w:sz w:val="20"/>
          <w:szCs w:val="20"/>
        </w:rPr>
        <w:t>en</w:t>
      </w:r>
      <w:proofErr w:type="spellEnd"/>
      <w:r w:rsidRPr="00845DAB">
        <w:rPr>
          <w:rFonts w:asciiTheme="majorHAnsi" w:hAnsiTheme="majorHAnsi" w:cstheme="majorHAnsi"/>
          <w:iCs/>
          <w:sz w:val="20"/>
          <w:szCs w:val="20"/>
        </w:rPr>
        <w:t xml:space="preserve"> suite rooms, private dining or conference area, al fresco terrace and courtyard and a relaxed bar and restaurant area perfect for visitors to Bishop Auckland and the wider County Durham area, as well as local residents to provide a fantastic visitor experience locally.  Guests can enjoy great food, smooth coffee, newly refurbished accommodation and high levels of service and attention to detail, supported by local suppliers to deliver an excellent experience.        </w:t>
      </w:r>
    </w:p>
    <w:p w14:paraId="5084CF14" w14:textId="77777777" w:rsidR="00AF4117" w:rsidRPr="00845DAB" w:rsidRDefault="00AF4117" w:rsidP="00AF4117">
      <w:pPr>
        <w:rPr>
          <w:rFonts w:asciiTheme="majorHAnsi" w:hAnsiTheme="majorHAnsi" w:cstheme="majorHAnsi"/>
          <w:iCs/>
          <w:sz w:val="20"/>
          <w:szCs w:val="20"/>
        </w:rPr>
      </w:pPr>
      <w:r w:rsidRPr="00845DAB">
        <w:rPr>
          <w:rFonts w:asciiTheme="majorHAnsi" w:hAnsiTheme="majorHAnsi" w:cstheme="majorHAnsi"/>
          <w:iCs/>
          <w:sz w:val="20"/>
          <w:szCs w:val="20"/>
        </w:rPr>
        <w:t>Under ownership by The Auckland Project, your base will be The Park Head Hotel &amp; Restaurant with the opportunity to work elsewhere within the organisation on occasion, supporting the wider team on other diverse areas of the project.  The Auckland Project is working to create positive change for those living, working and visiting Bishop Auckland.</w:t>
      </w:r>
    </w:p>
    <w:p w14:paraId="4F3D731B" w14:textId="77777777" w:rsidR="00735DCC" w:rsidRPr="00AF4117" w:rsidRDefault="00735DCC" w:rsidP="00CF3800">
      <w:pPr>
        <w:rPr>
          <w:rFonts w:asciiTheme="majorHAnsi" w:hAnsiTheme="majorHAnsi" w:cstheme="majorHAnsi"/>
          <w:sz w:val="20"/>
          <w:szCs w:val="20"/>
        </w:rPr>
      </w:pPr>
    </w:p>
    <w:p w14:paraId="5B28E610" w14:textId="77777777" w:rsidR="00AF4117" w:rsidRPr="00845DAB" w:rsidRDefault="00AF4117" w:rsidP="00AF4117">
      <w:pPr>
        <w:rPr>
          <w:rFonts w:asciiTheme="majorHAnsi" w:hAnsiTheme="majorHAnsi" w:cstheme="majorHAnsi"/>
          <w:b/>
          <w:bCs/>
          <w:sz w:val="20"/>
          <w:szCs w:val="20"/>
        </w:rPr>
      </w:pPr>
      <w:r w:rsidRPr="00845DAB">
        <w:rPr>
          <w:rFonts w:asciiTheme="majorHAnsi" w:hAnsiTheme="majorHAnsi" w:cstheme="majorHAnsi"/>
          <w:b/>
          <w:bCs/>
          <w:sz w:val="20"/>
          <w:szCs w:val="20"/>
        </w:rPr>
        <w:t>The role purpose:</w:t>
      </w:r>
      <w:r w:rsidRPr="00845DAB">
        <w:rPr>
          <w:rFonts w:asciiTheme="majorHAnsi" w:hAnsiTheme="majorHAnsi" w:cstheme="majorHAnsi"/>
          <w:b/>
          <w:sz w:val="20"/>
          <w:szCs w:val="20"/>
        </w:rPr>
        <w:tab/>
      </w:r>
    </w:p>
    <w:p w14:paraId="0B9A9579" w14:textId="7DE8A2F2" w:rsidR="00274511" w:rsidRDefault="00AF4117" w:rsidP="00AF4117">
      <w:pPr>
        <w:rPr>
          <w:rFonts w:asciiTheme="majorHAnsi" w:hAnsiTheme="majorHAnsi" w:cstheme="majorHAnsi"/>
          <w:sz w:val="20"/>
          <w:szCs w:val="20"/>
        </w:rPr>
      </w:pPr>
      <w:r w:rsidRPr="00845DAB">
        <w:rPr>
          <w:rFonts w:asciiTheme="majorHAnsi" w:hAnsiTheme="majorHAnsi" w:cstheme="majorHAnsi"/>
          <w:sz w:val="20"/>
          <w:szCs w:val="20"/>
        </w:rPr>
        <w:t xml:space="preserve">This is an exciting opportunity to be at the heart of </w:t>
      </w:r>
      <w:r>
        <w:rPr>
          <w:rFonts w:asciiTheme="majorHAnsi" w:hAnsiTheme="majorHAnsi" w:cstheme="majorHAnsi"/>
          <w:sz w:val="20"/>
          <w:szCs w:val="20"/>
        </w:rPr>
        <w:t>Bishop Auckland</w:t>
      </w:r>
      <w:r w:rsidRPr="00845DAB">
        <w:rPr>
          <w:rFonts w:asciiTheme="majorHAnsi" w:hAnsiTheme="majorHAnsi" w:cstheme="majorHAnsi"/>
          <w:sz w:val="20"/>
          <w:szCs w:val="20"/>
        </w:rPr>
        <w:t>.  As a member of the kitchen team</w:t>
      </w:r>
      <w:r w:rsidRPr="00AF4117">
        <w:rPr>
          <w:rFonts w:asciiTheme="majorHAnsi" w:hAnsiTheme="majorHAnsi" w:cstheme="majorHAnsi"/>
          <w:sz w:val="20"/>
          <w:szCs w:val="20"/>
        </w:rPr>
        <w:t xml:space="preserve"> </w:t>
      </w:r>
      <w:r w:rsidR="00F478E3" w:rsidRPr="00AF4117">
        <w:rPr>
          <w:rFonts w:asciiTheme="majorHAnsi" w:hAnsiTheme="majorHAnsi" w:cstheme="majorHAnsi"/>
          <w:sz w:val="20"/>
          <w:szCs w:val="20"/>
        </w:rPr>
        <w:t xml:space="preserve">you will </w:t>
      </w:r>
      <w:r>
        <w:rPr>
          <w:rFonts w:asciiTheme="majorHAnsi" w:hAnsiTheme="majorHAnsi" w:cstheme="majorHAnsi"/>
          <w:sz w:val="20"/>
          <w:szCs w:val="20"/>
        </w:rPr>
        <w:t>support the Head Chef in the p</w:t>
      </w:r>
      <w:r w:rsidR="00F478E3" w:rsidRPr="00AF4117">
        <w:rPr>
          <w:rFonts w:asciiTheme="majorHAnsi" w:hAnsiTheme="majorHAnsi" w:cstheme="majorHAnsi"/>
          <w:sz w:val="20"/>
          <w:szCs w:val="20"/>
        </w:rPr>
        <w:t>roduction of a full range of Hotel food offerings from a high</w:t>
      </w:r>
      <w:r w:rsidR="00A44838" w:rsidRPr="00AF4117">
        <w:rPr>
          <w:rFonts w:asciiTheme="majorHAnsi" w:hAnsiTheme="majorHAnsi" w:cstheme="majorHAnsi"/>
          <w:sz w:val="20"/>
          <w:szCs w:val="20"/>
        </w:rPr>
        <w:t>-</w:t>
      </w:r>
      <w:r w:rsidR="00F478E3" w:rsidRPr="00AF4117">
        <w:rPr>
          <w:rFonts w:asciiTheme="majorHAnsi" w:hAnsiTheme="majorHAnsi" w:cstheme="majorHAnsi"/>
          <w:sz w:val="20"/>
          <w:szCs w:val="20"/>
        </w:rPr>
        <w:t>quality breakfast, daytime dining, evening restaurant offering and functions and events catering.</w:t>
      </w:r>
      <w:r>
        <w:rPr>
          <w:rFonts w:asciiTheme="majorHAnsi" w:hAnsiTheme="majorHAnsi" w:cstheme="majorHAnsi"/>
          <w:sz w:val="20"/>
          <w:szCs w:val="20"/>
        </w:rPr>
        <w:t xml:space="preserve">  </w:t>
      </w:r>
      <w:r w:rsidR="51E25F39" w:rsidRPr="00AF4117">
        <w:rPr>
          <w:rFonts w:asciiTheme="majorHAnsi" w:eastAsia="Arial" w:hAnsiTheme="majorHAnsi" w:cstheme="majorHAnsi"/>
          <w:color w:val="000000" w:themeColor="text1"/>
          <w:sz w:val="20"/>
          <w:szCs w:val="20"/>
        </w:rPr>
        <w:t xml:space="preserve">This role </w:t>
      </w:r>
      <w:r w:rsidR="00F478E3" w:rsidRPr="00AF4117">
        <w:rPr>
          <w:rFonts w:asciiTheme="majorHAnsi" w:eastAsia="Arial" w:hAnsiTheme="majorHAnsi" w:cstheme="majorHAnsi"/>
          <w:color w:val="000000" w:themeColor="text1"/>
          <w:sz w:val="20"/>
          <w:szCs w:val="20"/>
        </w:rPr>
        <w:t xml:space="preserve">may </w:t>
      </w:r>
      <w:r w:rsidR="51E25F39" w:rsidRPr="00AF4117">
        <w:rPr>
          <w:rFonts w:asciiTheme="majorHAnsi" w:eastAsia="Arial" w:hAnsiTheme="majorHAnsi" w:cstheme="majorHAnsi"/>
          <w:color w:val="000000" w:themeColor="text1"/>
          <w:sz w:val="20"/>
          <w:szCs w:val="20"/>
        </w:rPr>
        <w:t>be partially customer facing, and will require a calm and pleasant persona. </w:t>
      </w:r>
      <w:r w:rsidR="0083317D" w:rsidRPr="00AF4117">
        <w:rPr>
          <w:rFonts w:asciiTheme="majorHAnsi" w:hAnsiTheme="majorHAnsi" w:cstheme="majorHAnsi"/>
          <w:sz w:val="20"/>
          <w:szCs w:val="20"/>
        </w:rPr>
        <w:br/>
      </w:r>
      <w:r w:rsidR="0083317D" w:rsidRPr="00AF4117">
        <w:rPr>
          <w:rFonts w:asciiTheme="majorHAnsi" w:hAnsiTheme="majorHAnsi" w:cstheme="majorHAnsi"/>
          <w:sz w:val="20"/>
          <w:szCs w:val="20"/>
        </w:rPr>
        <w:br/>
      </w:r>
      <w:r w:rsidR="00F478E3" w:rsidRPr="00AF4117">
        <w:rPr>
          <w:rFonts w:asciiTheme="majorHAnsi" w:hAnsiTheme="majorHAnsi" w:cstheme="majorHAnsi"/>
          <w:sz w:val="20"/>
          <w:szCs w:val="20"/>
        </w:rPr>
        <w:t>As</w:t>
      </w:r>
      <w:r w:rsidR="0083317D" w:rsidRPr="00AF4117">
        <w:rPr>
          <w:rFonts w:asciiTheme="majorHAnsi" w:hAnsiTheme="majorHAnsi" w:cstheme="majorHAnsi"/>
          <w:sz w:val="20"/>
          <w:szCs w:val="20"/>
        </w:rPr>
        <w:t xml:space="preserve"> a key member of the</w:t>
      </w:r>
      <w:r w:rsidR="00F478E3" w:rsidRPr="00AF4117">
        <w:rPr>
          <w:rFonts w:asciiTheme="majorHAnsi" w:hAnsiTheme="majorHAnsi" w:cstheme="majorHAnsi"/>
          <w:sz w:val="20"/>
          <w:szCs w:val="20"/>
        </w:rPr>
        <w:t xml:space="preserve"> Hotel </w:t>
      </w:r>
      <w:r w:rsidR="0083317D" w:rsidRPr="00AF4117">
        <w:rPr>
          <w:rFonts w:asciiTheme="majorHAnsi" w:hAnsiTheme="majorHAnsi" w:cstheme="majorHAnsi"/>
          <w:sz w:val="20"/>
          <w:szCs w:val="20"/>
        </w:rPr>
        <w:t>team, you will contribute to the delivery of exceptional</w:t>
      </w:r>
      <w:r>
        <w:rPr>
          <w:rFonts w:asciiTheme="majorHAnsi" w:hAnsiTheme="majorHAnsi" w:cstheme="majorHAnsi"/>
          <w:sz w:val="20"/>
          <w:szCs w:val="20"/>
        </w:rPr>
        <w:t xml:space="preserve"> food prepared in a safe and hygienic environment.  You will be </w:t>
      </w:r>
      <w:r w:rsidR="0083317D" w:rsidRPr="00AF4117">
        <w:rPr>
          <w:rFonts w:asciiTheme="majorHAnsi" w:hAnsiTheme="majorHAnsi" w:cstheme="majorHAnsi"/>
          <w:sz w:val="20"/>
          <w:szCs w:val="20"/>
        </w:rPr>
        <w:t>part of an organisation dedicated to the regeneration, conservation and celebration of Bishop Auckland.  This will be achieved by maintaining a safe, happy creative workplace founded in professionalism and strong team ethic. </w:t>
      </w:r>
      <w:r w:rsidR="00A44838" w:rsidRPr="00AF4117">
        <w:rPr>
          <w:rFonts w:asciiTheme="majorHAnsi" w:hAnsiTheme="majorHAnsi" w:cstheme="majorHAnsi"/>
          <w:sz w:val="20"/>
          <w:szCs w:val="20"/>
        </w:rPr>
        <w:t xml:space="preserve">It will be important to participate within the team with a calm and positive working attitude and to ensure guest satisfaction and produce high quality food.  </w:t>
      </w:r>
    </w:p>
    <w:p w14:paraId="2B5C7540" w14:textId="150AD0F9" w:rsidR="00AF4117" w:rsidRDefault="00AF4117" w:rsidP="00AF4117">
      <w:pPr>
        <w:rPr>
          <w:rFonts w:asciiTheme="majorHAnsi" w:hAnsiTheme="majorHAnsi" w:cstheme="majorHAnsi"/>
          <w:sz w:val="20"/>
          <w:szCs w:val="20"/>
        </w:rPr>
      </w:pPr>
    </w:p>
    <w:p w14:paraId="21F227C7" w14:textId="77777777" w:rsidR="00AF4117" w:rsidRPr="00845DAB" w:rsidRDefault="00AF4117" w:rsidP="00AF4117">
      <w:pPr>
        <w:rPr>
          <w:rFonts w:asciiTheme="majorHAnsi" w:hAnsiTheme="majorHAnsi" w:cstheme="majorHAnsi"/>
          <w:sz w:val="20"/>
          <w:szCs w:val="20"/>
        </w:rPr>
      </w:pPr>
      <w:r w:rsidRPr="00845DAB">
        <w:rPr>
          <w:rFonts w:asciiTheme="majorHAnsi" w:hAnsiTheme="majorHAnsi" w:cstheme="majorHAnsi"/>
          <w:b/>
          <w:sz w:val="20"/>
          <w:szCs w:val="20"/>
        </w:rPr>
        <w:t>In return:</w:t>
      </w:r>
      <w:r w:rsidRPr="00845DAB">
        <w:rPr>
          <w:rFonts w:asciiTheme="majorHAnsi" w:hAnsiTheme="majorHAnsi" w:cstheme="majorHAnsi"/>
          <w:sz w:val="20"/>
          <w:szCs w:val="20"/>
        </w:rPr>
        <w:t xml:space="preserve"> </w:t>
      </w:r>
    </w:p>
    <w:p w14:paraId="61ECBE8E" w14:textId="77777777" w:rsidR="00AF4117" w:rsidRPr="002852B2" w:rsidRDefault="00AF4117" w:rsidP="00AF4117">
      <w:pPr>
        <w:rPr>
          <w:rFonts w:asciiTheme="majorHAnsi" w:hAnsiTheme="majorHAnsi" w:cstheme="majorHAnsi"/>
          <w:sz w:val="20"/>
          <w:szCs w:val="20"/>
        </w:rPr>
      </w:pPr>
      <w:r w:rsidRPr="00845DAB">
        <w:rPr>
          <w:rFonts w:asciiTheme="majorHAnsi" w:hAnsiTheme="majorHAnsi" w:cstheme="majorHAnsi"/>
          <w:sz w:val="20"/>
          <w:szCs w:val="20"/>
        </w:rPr>
        <w:t>We pride ourselves in taking care of our team members. For your efforts we offer free parking on site, access to staff discounts and local benefits, uniform provided, staff discounts/entry into our attractions.</w:t>
      </w:r>
    </w:p>
    <w:p w14:paraId="5AFFA730" w14:textId="52572F71" w:rsidR="00AF4117" w:rsidRDefault="00AF4117" w:rsidP="00AF4117">
      <w:pPr>
        <w:rPr>
          <w:rFonts w:asciiTheme="majorHAnsi" w:hAnsiTheme="majorHAnsi" w:cstheme="majorHAnsi"/>
          <w:sz w:val="20"/>
          <w:szCs w:val="20"/>
        </w:rPr>
      </w:pPr>
    </w:p>
    <w:p w14:paraId="75C3E46E" w14:textId="771F3CC1" w:rsidR="00AF4117" w:rsidRDefault="00AF4117" w:rsidP="00AF4117">
      <w:pPr>
        <w:rPr>
          <w:rFonts w:asciiTheme="majorHAnsi" w:hAnsiTheme="majorHAnsi" w:cstheme="majorHAnsi"/>
          <w:sz w:val="20"/>
          <w:szCs w:val="20"/>
        </w:rPr>
      </w:pPr>
    </w:p>
    <w:p w14:paraId="046AAE6E" w14:textId="77777777" w:rsidR="00AF4117" w:rsidRDefault="00AF4117" w:rsidP="00AF4117">
      <w:pPr>
        <w:rPr>
          <w:rFonts w:asciiTheme="majorHAnsi" w:hAnsiTheme="majorHAnsi" w:cstheme="majorHAnsi"/>
          <w:sz w:val="20"/>
          <w:szCs w:val="20"/>
        </w:rPr>
      </w:pPr>
    </w:p>
    <w:p w14:paraId="37B8746D" w14:textId="3A575B61" w:rsidR="00AF4117" w:rsidRDefault="00AF4117" w:rsidP="00AF4117">
      <w:pPr>
        <w:rPr>
          <w:rFonts w:asciiTheme="majorHAnsi" w:hAnsiTheme="majorHAnsi" w:cstheme="majorHAnsi"/>
          <w:sz w:val="20"/>
          <w:szCs w:val="20"/>
        </w:rPr>
      </w:pPr>
    </w:p>
    <w:p w14:paraId="445973A7" w14:textId="77777777" w:rsidR="00AF4117" w:rsidRPr="00AF4117" w:rsidRDefault="00AF4117" w:rsidP="00AF4117">
      <w:pPr>
        <w:rPr>
          <w:rFonts w:asciiTheme="majorHAnsi" w:hAnsiTheme="majorHAnsi" w:cstheme="majorHAnsi"/>
          <w:sz w:val="20"/>
          <w:szCs w:val="20"/>
        </w:rPr>
      </w:pPr>
    </w:p>
    <w:p w14:paraId="4464F8FB" w14:textId="77777777" w:rsidR="00274511" w:rsidRPr="00AF4117" w:rsidRDefault="5A568678" w:rsidP="26812272">
      <w:pPr>
        <w:rPr>
          <w:rFonts w:asciiTheme="majorHAnsi" w:hAnsiTheme="majorHAnsi" w:cstheme="majorHAnsi"/>
          <w:b/>
          <w:bCs/>
          <w:sz w:val="20"/>
          <w:szCs w:val="20"/>
        </w:rPr>
      </w:pPr>
      <w:r w:rsidRPr="00AF4117">
        <w:rPr>
          <w:rFonts w:asciiTheme="majorHAnsi" w:hAnsiTheme="majorHAnsi" w:cstheme="majorHAnsi"/>
          <w:b/>
          <w:bCs/>
          <w:sz w:val="20"/>
          <w:szCs w:val="20"/>
        </w:rPr>
        <w:t>Key Responsibilities:</w:t>
      </w:r>
    </w:p>
    <w:p w14:paraId="70B08D99" w14:textId="77777777" w:rsidR="00A94186" w:rsidRPr="00AF4117" w:rsidRDefault="00A94186" w:rsidP="26812272">
      <w:pPr>
        <w:rPr>
          <w:rFonts w:asciiTheme="majorHAnsi" w:hAnsiTheme="majorHAnsi" w:cstheme="majorHAnsi"/>
          <w:sz w:val="20"/>
          <w:szCs w:val="20"/>
        </w:rPr>
      </w:pPr>
      <w:r w:rsidRPr="00AF4117">
        <w:rPr>
          <w:rFonts w:asciiTheme="majorHAnsi" w:hAnsiTheme="majorHAnsi" w:cstheme="majorHAnsi"/>
          <w:sz w:val="20"/>
          <w:szCs w:val="20"/>
        </w:rPr>
        <w:t>The post-holder is responsible for the following key deliverables and accountabilities:</w:t>
      </w:r>
      <w:r w:rsidRPr="00AF4117">
        <w:rPr>
          <w:rFonts w:asciiTheme="majorHAnsi" w:hAnsiTheme="majorHAnsi" w:cstheme="majorHAnsi"/>
          <w:sz w:val="20"/>
          <w:szCs w:val="20"/>
        </w:rPr>
        <w:tab/>
      </w:r>
    </w:p>
    <w:p w14:paraId="40350D4F" w14:textId="6920464D" w:rsidR="0083317D" w:rsidRDefault="0083317D" w:rsidP="0083317D">
      <w:pPr>
        <w:numPr>
          <w:ilvl w:val="0"/>
          <w:numId w:val="28"/>
        </w:numPr>
        <w:rPr>
          <w:rFonts w:asciiTheme="majorHAnsi" w:hAnsiTheme="majorHAnsi" w:cstheme="majorHAnsi"/>
          <w:sz w:val="20"/>
          <w:szCs w:val="20"/>
        </w:rPr>
      </w:pPr>
      <w:r w:rsidRPr="00AF4117">
        <w:rPr>
          <w:rFonts w:asciiTheme="majorHAnsi" w:hAnsiTheme="majorHAnsi" w:cstheme="majorHAnsi"/>
          <w:sz w:val="20"/>
          <w:szCs w:val="20"/>
        </w:rPr>
        <w:t>Be able to</w:t>
      </w:r>
      <w:r w:rsidR="00A44838" w:rsidRPr="00AF4117">
        <w:rPr>
          <w:rFonts w:asciiTheme="majorHAnsi" w:hAnsiTheme="majorHAnsi" w:cstheme="majorHAnsi"/>
          <w:sz w:val="20"/>
          <w:szCs w:val="20"/>
        </w:rPr>
        <w:t xml:space="preserve"> work within</w:t>
      </w:r>
      <w:r w:rsidRPr="00AF4117">
        <w:rPr>
          <w:rFonts w:asciiTheme="majorHAnsi" w:hAnsiTheme="majorHAnsi" w:cstheme="majorHAnsi"/>
          <w:sz w:val="20"/>
          <w:szCs w:val="20"/>
        </w:rPr>
        <w:t xml:space="preserve"> an operational kitchen and ensure that </w:t>
      </w:r>
      <w:r w:rsidR="00F478E3" w:rsidRPr="00AF4117">
        <w:rPr>
          <w:rFonts w:asciiTheme="majorHAnsi" w:hAnsiTheme="majorHAnsi" w:cstheme="majorHAnsi"/>
          <w:sz w:val="20"/>
          <w:szCs w:val="20"/>
        </w:rPr>
        <w:t xml:space="preserve">food quality and hygiene </w:t>
      </w:r>
      <w:r w:rsidRPr="00AF4117">
        <w:rPr>
          <w:rFonts w:asciiTheme="majorHAnsi" w:hAnsiTheme="majorHAnsi" w:cstheme="majorHAnsi"/>
          <w:sz w:val="20"/>
          <w:szCs w:val="20"/>
        </w:rPr>
        <w:t>standards are met </w:t>
      </w:r>
    </w:p>
    <w:p w14:paraId="1635ED77" w14:textId="6A26C7F1" w:rsidR="00C829B9" w:rsidRPr="00AF4117" w:rsidRDefault="00C829B9" w:rsidP="0083317D">
      <w:pPr>
        <w:numPr>
          <w:ilvl w:val="0"/>
          <w:numId w:val="28"/>
        </w:numPr>
        <w:rPr>
          <w:rFonts w:asciiTheme="majorHAnsi" w:hAnsiTheme="majorHAnsi" w:cstheme="majorHAnsi"/>
          <w:sz w:val="20"/>
          <w:szCs w:val="20"/>
        </w:rPr>
      </w:pPr>
      <w:r>
        <w:rPr>
          <w:rFonts w:asciiTheme="majorHAnsi" w:hAnsiTheme="majorHAnsi" w:cstheme="majorHAnsi"/>
          <w:sz w:val="20"/>
          <w:szCs w:val="20"/>
        </w:rPr>
        <w:t xml:space="preserve">Work closely with the Head Chef to deliver the smooth running of the kitchen and the implementation and evolution of standards </w:t>
      </w:r>
    </w:p>
    <w:p w14:paraId="64A7A2BC" w14:textId="3CB94ABC" w:rsidR="0083317D" w:rsidRPr="00AF4117" w:rsidRDefault="0083317D" w:rsidP="00F478E3">
      <w:pPr>
        <w:numPr>
          <w:ilvl w:val="0"/>
          <w:numId w:val="28"/>
        </w:numPr>
        <w:rPr>
          <w:rFonts w:asciiTheme="majorHAnsi" w:hAnsiTheme="majorHAnsi" w:cstheme="majorHAnsi"/>
          <w:sz w:val="20"/>
          <w:szCs w:val="20"/>
        </w:rPr>
      </w:pPr>
      <w:r w:rsidRPr="00AF4117">
        <w:rPr>
          <w:rFonts w:asciiTheme="majorHAnsi" w:hAnsiTheme="majorHAnsi" w:cstheme="majorHAnsi"/>
          <w:sz w:val="20"/>
          <w:szCs w:val="20"/>
        </w:rPr>
        <w:t>Smart, well presented and be capable of remaining calm whilst under pressure </w:t>
      </w:r>
    </w:p>
    <w:p w14:paraId="0E1AEA7B" w14:textId="293F254B" w:rsidR="0083317D" w:rsidRPr="00AF4117" w:rsidRDefault="00A44838" w:rsidP="0083317D">
      <w:pPr>
        <w:numPr>
          <w:ilvl w:val="0"/>
          <w:numId w:val="28"/>
        </w:numPr>
        <w:rPr>
          <w:rFonts w:asciiTheme="majorHAnsi" w:hAnsiTheme="majorHAnsi" w:cstheme="majorHAnsi"/>
          <w:sz w:val="20"/>
          <w:szCs w:val="20"/>
        </w:rPr>
      </w:pPr>
      <w:r w:rsidRPr="00AF4117">
        <w:rPr>
          <w:rFonts w:asciiTheme="majorHAnsi" w:hAnsiTheme="majorHAnsi" w:cstheme="majorHAnsi"/>
          <w:sz w:val="20"/>
          <w:szCs w:val="20"/>
        </w:rPr>
        <w:t xml:space="preserve">Work within the team to contribute towards </w:t>
      </w:r>
      <w:r w:rsidR="0078558D" w:rsidRPr="00AF4117">
        <w:rPr>
          <w:rFonts w:asciiTheme="majorHAnsi" w:hAnsiTheme="majorHAnsi" w:cstheme="majorHAnsi"/>
          <w:sz w:val="20"/>
          <w:szCs w:val="20"/>
        </w:rPr>
        <w:t>m</w:t>
      </w:r>
      <w:r w:rsidR="0083317D" w:rsidRPr="00AF4117">
        <w:rPr>
          <w:rFonts w:asciiTheme="majorHAnsi" w:hAnsiTheme="majorHAnsi" w:cstheme="majorHAnsi"/>
          <w:sz w:val="20"/>
          <w:szCs w:val="20"/>
        </w:rPr>
        <w:t>aintain</w:t>
      </w:r>
      <w:r w:rsidRPr="00AF4117">
        <w:rPr>
          <w:rFonts w:asciiTheme="majorHAnsi" w:hAnsiTheme="majorHAnsi" w:cstheme="majorHAnsi"/>
          <w:sz w:val="20"/>
          <w:szCs w:val="20"/>
        </w:rPr>
        <w:t xml:space="preserve">ing </w:t>
      </w:r>
      <w:r w:rsidR="0083317D" w:rsidRPr="00AF4117">
        <w:rPr>
          <w:rFonts w:asciiTheme="majorHAnsi" w:hAnsiTheme="majorHAnsi" w:cstheme="majorHAnsi"/>
          <w:sz w:val="20"/>
          <w:szCs w:val="20"/>
        </w:rPr>
        <w:t>all food safety and COSHH paperwork </w:t>
      </w:r>
    </w:p>
    <w:p w14:paraId="39A21E8A" w14:textId="47DE558D" w:rsidR="0083317D" w:rsidRPr="00AF4117" w:rsidRDefault="00F16370" w:rsidP="00A44838">
      <w:pPr>
        <w:numPr>
          <w:ilvl w:val="0"/>
          <w:numId w:val="28"/>
        </w:numPr>
        <w:rPr>
          <w:rFonts w:asciiTheme="majorHAnsi" w:hAnsiTheme="majorHAnsi" w:cstheme="majorHAnsi"/>
          <w:sz w:val="20"/>
          <w:szCs w:val="20"/>
        </w:rPr>
      </w:pPr>
      <w:r w:rsidRPr="00AF4117">
        <w:rPr>
          <w:rFonts w:asciiTheme="majorHAnsi" w:hAnsiTheme="majorHAnsi" w:cstheme="majorHAnsi"/>
          <w:sz w:val="20"/>
          <w:szCs w:val="20"/>
        </w:rPr>
        <w:t>Be vigilant regarding allergy awareness and knowledge throughout the team</w:t>
      </w:r>
      <w:r w:rsidR="0078558D" w:rsidRPr="00AF4117">
        <w:rPr>
          <w:rFonts w:asciiTheme="majorHAnsi" w:hAnsiTheme="majorHAnsi" w:cstheme="majorHAnsi"/>
          <w:sz w:val="20"/>
          <w:szCs w:val="20"/>
        </w:rPr>
        <w:t xml:space="preserve"> and ensure correct information is shared</w:t>
      </w:r>
      <w:r w:rsidR="00A44838" w:rsidRPr="00AF4117">
        <w:rPr>
          <w:rFonts w:asciiTheme="majorHAnsi" w:hAnsiTheme="majorHAnsi" w:cstheme="majorHAnsi"/>
          <w:sz w:val="20"/>
          <w:szCs w:val="20"/>
        </w:rPr>
        <w:t xml:space="preserve"> with front of house staff.</w:t>
      </w:r>
    </w:p>
    <w:p w14:paraId="3784D5B2" w14:textId="298B2B1E" w:rsidR="002F76A9" w:rsidRPr="00AF4117" w:rsidRDefault="002F76A9" w:rsidP="00A44838">
      <w:pPr>
        <w:numPr>
          <w:ilvl w:val="0"/>
          <w:numId w:val="28"/>
        </w:numPr>
        <w:rPr>
          <w:rFonts w:asciiTheme="majorHAnsi" w:hAnsiTheme="majorHAnsi" w:cstheme="majorHAnsi"/>
          <w:sz w:val="20"/>
          <w:szCs w:val="20"/>
        </w:rPr>
      </w:pPr>
      <w:r w:rsidRPr="00AF4117">
        <w:rPr>
          <w:rFonts w:asciiTheme="majorHAnsi" w:hAnsiTheme="majorHAnsi" w:cstheme="majorHAnsi"/>
          <w:sz w:val="20"/>
          <w:szCs w:val="20"/>
        </w:rPr>
        <w:t>Capable of flexibility during service, adapting to customer requirements and requests</w:t>
      </w:r>
    </w:p>
    <w:p w14:paraId="1C105F2A" w14:textId="64CC26D1" w:rsidR="40CF9B07" w:rsidRPr="00AF4117" w:rsidRDefault="40CF9B07" w:rsidP="437125E6">
      <w:pPr>
        <w:numPr>
          <w:ilvl w:val="0"/>
          <w:numId w:val="29"/>
        </w:numPr>
        <w:rPr>
          <w:rFonts w:asciiTheme="majorHAnsi" w:eastAsiaTheme="minorEastAsia" w:hAnsiTheme="majorHAnsi" w:cstheme="majorHAnsi"/>
          <w:sz w:val="20"/>
          <w:szCs w:val="20"/>
        </w:rPr>
      </w:pPr>
      <w:r w:rsidRPr="00AF4117">
        <w:rPr>
          <w:rFonts w:asciiTheme="majorHAnsi" w:hAnsiTheme="majorHAnsi" w:cstheme="majorHAnsi"/>
          <w:sz w:val="20"/>
          <w:szCs w:val="20"/>
        </w:rPr>
        <w:t>Working effectively and efficiently and ensuring kitchen is tidy</w:t>
      </w:r>
      <w:r w:rsidR="00C829B9">
        <w:rPr>
          <w:rFonts w:asciiTheme="majorHAnsi" w:hAnsiTheme="majorHAnsi" w:cstheme="majorHAnsi"/>
          <w:sz w:val="20"/>
          <w:szCs w:val="20"/>
        </w:rPr>
        <w:t xml:space="preserve">, compliant and hygienic </w:t>
      </w:r>
      <w:r w:rsidRPr="00AF4117">
        <w:rPr>
          <w:rFonts w:asciiTheme="majorHAnsi" w:hAnsiTheme="majorHAnsi" w:cstheme="majorHAnsi"/>
          <w:sz w:val="20"/>
          <w:szCs w:val="20"/>
        </w:rPr>
        <w:t>at all times</w:t>
      </w:r>
    </w:p>
    <w:p w14:paraId="1B7A7445" w14:textId="234D958F" w:rsidR="0083317D" w:rsidRPr="00AF4117" w:rsidRDefault="0083317D" w:rsidP="0083317D">
      <w:pPr>
        <w:numPr>
          <w:ilvl w:val="0"/>
          <w:numId w:val="29"/>
        </w:numPr>
        <w:rPr>
          <w:rFonts w:asciiTheme="majorHAnsi" w:hAnsiTheme="majorHAnsi" w:cstheme="majorHAnsi"/>
          <w:sz w:val="20"/>
          <w:szCs w:val="20"/>
        </w:rPr>
      </w:pPr>
      <w:r w:rsidRPr="00AF4117">
        <w:rPr>
          <w:rFonts w:asciiTheme="majorHAnsi" w:hAnsiTheme="majorHAnsi" w:cstheme="majorHAnsi"/>
          <w:sz w:val="20"/>
          <w:szCs w:val="20"/>
        </w:rPr>
        <w:t>Work with a sense of urgency and with attention to detail </w:t>
      </w:r>
    </w:p>
    <w:p w14:paraId="726F41D3" w14:textId="329331F5" w:rsidR="00F16370" w:rsidRPr="00AF4117" w:rsidRDefault="00A44838" w:rsidP="0083317D">
      <w:pPr>
        <w:numPr>
          <w:ilvl w:val="0"/>
          <w:numId w:val="29"/>
        </w:numPr>
        <w:rPr>
          <w:rFonts w:asciiTheme="majorHAnsi" w:hAnsiTheme="majorHAnsi" w:cstheme="majorHAnsi"/>
          <w:sz w:val="20"/>
          <w:szCs w:val="20"/>
        </w:rPr>
      </w:pPr>
      <w:r w:rsidRPr="00AF4117">
        <w:rPr>
          <w:rFonts w:asciiTheme="majorHAnsi" w:hAnsiTheme="majorHAnsi" w:cstheme="majorHAnsi"/>
          <w:sz w:val="20"/>
          <w:szCs w:val="20"/>
        </w:rPr>
        <w:t xml:space="preserve">To be vigilant surrounding </w:t>
      </w:r>
      <w:r w:rsidR="00F16370" w:rsidRPr="00AF4117">
        <w:rPr>
          <w:rFonts w:asciiTheme="majorHAnsi" w:hAnsiTheme="majorHAnsi" w:cstheme="majorHAnsi"/>
          <w:sz w:val="20"/>
          <w:szCs w:val="20"/>
        </w:rPr>
        <w:t>stock management, rotation and quality</w:t>
      </w:r>
      <w:r w:rsidR="007B76D6" w:rsidRPr="00AF4117">
        <w:rPr>
          <w:rFonts w:asciiTheme="majorHAnsi" w:hAnsiTheme="majorHAnsi" w:cstheme="majorHAnsi"/>
          <w:sz w:val="20"/>
          <w:szCs w:val="20"/>
        </w:rPr>
        <w:t xml:space="preserve"> of product.</w:t>
      </w:r>
    </w:p>
    <w:p w14:paraId="2B7C00F4" w14:textId="3DB22BB1" w:rsidR="0078558D" w:rsidRPr="00AF4117" w:rsidRDefault="00A44838" w:rsidP="0078558D">
      <w:pPr>
        <w:numPr>
          <w:ilvl w:val="0"/>
          <w:numId w:val="29"/>
        </w:numPr>
        <w:rPr>
          <w:rFonts w:asciiTheme="majorHAnsi" w:hAnsiTheme="majorHAnsi" w:cstheme="majorHAnsi"/>
          <w:sz w:val="20"/>
          <w:szCs w:val="20"/>
        </w:rPr>
      </w:pPr>
      <w:r w:rsidRPr="00AF4117">
        <w:rPr>
          <w:rFonts w:asciiTheme="majorHAnsi" w:hAnsiTheme="majorHAnsi" w:cstheme="majorHAnsi"/>
          <w:sz w:val="20"/>
          <w:szCs w:val="20"/>
        </w:rPr>
        <w:t xml:space="preserve">Deputise in the absence of the Head Chef, ensuring compliance points and operational needs are met during period of sickness, annual leave etc </w:t>
      </w:r>
    </w:p>
    <w:p w14:paraId="1C8AD3EE" w14:textId="1B2CF55F" w:rsidR="00F16370" w:rsidRPr="00AF4117" w:rsidRDefault="00F16370" w:rsidP="0083317D">
      <w:pPr>
        <w:numPr>
          <w:ilvl w:val="0"/>
          <w:numId w:val="29"/>
        </w:numPr>
        <w:rPr>
          <w:rFonts w:asciiTheme="majorHAnsi" w:hAnsiTheme="majorHAnsi" w:cstheme="majorHAnsi"/>
          <w:sz w:val="20"/>
          <w:szCs w:val="20"/>
        </w:rPr>
      </w:pPr>
      <w:r w:rsidRPr="00AF4117">
        <w:rPr>
          <w:rFonts w:asciiTheme="majorHAnsi" w:hAnsiTheme="majorHAnsi" w:cstheme="majorHAnsi"/>
          <w:sz w:val="20"/>
          <w:szCs w:val="20"/>
        </w:rPr>
        <w:t xml:space="preserve">To </w:t>
      </w:r>
      <w:r w:rsidR="00A44838" w:rsidRPr="00AF4117">
        <w:rPr>
          <w:rFonts w:asciiTheme="majorHAnsi" w:hAnsiTheme="majorHAnsi" w:cstheme="majorHAnsi"/>
          <w:sz w:val="20"/>
          <w:szCs w:val="20"/>
        </w:rPr>
        <w:t xml:space="preserve">support and share knowledge with </w:t>
      </w:r>
      <w:r w:rsidRPr="00AF4117">
        <w:rPr>
          <w:rFonts w:asciiTheme="majorHAnsi" w:hAnsiTheme="majorHAnsi" w:cstheme="majorHAnsi"/>
          <w:sz w:val="20"/>
          <w:szCs w:val="20"/>
        </w:rPr>
        <w:t>junior members of the team and develop their knowledge, confidence and abilit</w:t>
      </w:r>
      <w:r w:rsidR="00A44838" w:rsidRPr="00AF4117">
        <w:rPr>
          <w:rFonts w:asciiTheme="majorHAnsi" w:hAnsiTheme="majorHAnsi" w:cstheme="majorHAnsi"/>
          <w:sz w:val="20"/>
          <w:szCs w:val="20"/>
        </w:rPr>
        <w:t>y.</w:t>
      </w:r>
    </w:p>
    <w:p w14:paraId="65077931" w14:textId="6FE7FB75" w:rsidR="0083317D" w:rsidRPr="00AF4117" w:rsidRDefault="00F16370" w:rsidP="002F76A9">
      <w:pPr>
        <w:numPr>
          <w:ilvl w:val="0"/>
          <w:numId w:val="29"/>
        </w:numPr>
        <w:rPr>
          <w:rFonts w:asciiTheme="majorHAnsi" w:hAnsiTheme="majorHAnsi" w:cstheme="majorHAnsi"/>
          <w:sz w:val="20"/>
          <w:szCs w:val="20"/>
        </w:rPr>
      </w:pPr>
      <w:r w:rsidRPr="00AF4117">
        <w:rPr>
          <w:rFonts w:asciiTheme="majorHAnsi" w:hAnsiTheme="majorHAnsi" w:cstheme="majorHAnsi"/>
          <w:sz w:val="20"/>
          <w:szCs w:val="20"/>
        </w:rPr>
        <w:t>To develop good relationships with the front of house tea</w:t>
      </w:r>
      <w:r w:rsidR="00834841" w:rsidRPr="00AF4117">
        <w:rPr>
          <w:rFonts w:asciiTheme="majorHAnsi" w:hAnsiTheme="majorHAnsi" w:cstheme="majorHAnsi"/>
          <w:sz w:val="20"/>
          <w:szCs w:val="20"/>
        </w:rPr>
        <w:t xml:space="preserve">m </w:t>
      </w:r>
    </w:p>
    <w:p w14:paraId="11E5D17D" w14:textId="123252CF" w:rsidR="002F76A9" w:rsidRPr="00AF4117" w:rsidRDefault="002F76A9" w:rsidP="002F76A9">
      <w:pPr>
        <w:numPr>
          <w:ilvl w:val="0"/>
          <w:numId w:val="29"/>
        </w:numPr>
        <w:rPr>
          <w:rFonts w:asciiTheme="majorHAnsi" w:hAnsiTheme="majorHAnsi" w:cstheme="majorHAnsi"/>
          <w:sz w:val="20"/>
          <w:szCs w:val="20"/>
        </w:rPr>
      </w:pPr>
      <w:r w:rsidRPr="00AF4117">
        <w:rPr>
          <w:rFonts w:asciiTheme="majorHAnsi" w:hAnsiTheme="majorHAnsi" w:cstheme="majorHAnsi"/>
          <w:sz w:val="20"/>
          <w:szCs w:val="20"/>
        </w:rPr>
        <w:t>To be reliable with regards to timekeeping</w:t>
      </w:r>
    </w:p>
    <w:p w14:paraId="0206AD79" w14:textId="716AE71F" w:rsidR="002F76A9" w:rsidRPr="00AF4117" w:rsidRDefault="002F76A9" w:rsidP="002F76A9">
      <w:pPr>
        <w:numPr>
          <w:ilvl w:val="0"/>
          <w:numId w:val="29"/>
        </w:numPr>
        <w:rPr>
          <w:rFonts w:asciiTheme="majorHAnsi" w:hAnsiTheme="majorHAnsi" w:cstheme="majorHAnsi"/>
          <w:sz w:val="20"/>
          <w:szCs w:val="20"/>
        </w:rPr>
      </w:pPr>
      <w:r w:rsidRPr="00AF4117">
        <w:rPr>
          <w:rFonts w:asciiTheme="majorHAnsi" w:hAnsiTheme="majorHAnsi" w:cstheme="majorHAnsi"/>
          <w:sz w:val="20"/>
          <w:szCs w:val="20"/>
        </w:rPr>
        <w:t xml:space="preserve">To act as part of the team supporting where necessary with administrative tasks such as stock takes.  </w:t>
      </w:r>
    </w:p>
    <w:p w14:paraId="6AC13A7E" w14:textId="77777777" w:rsidR="005D5E29" w:rsidRPr="00AF4117" w:rsidRDefault="005D5E29" w:rsidP="00AF4117">
      <w:pPr>
        <w:rPr>
          <w:rFonts w:asciiTheme="majorHAnsi" w:hAnsiTheme="majorHAnsi" w:cstheme="majorHAnsi"/>
          <w:sz w:val="20"/>
          <w:szCs w:val="20"/>
        </w:rPr>
      </w:pPr>
    </w:p>
    <w:p w14:paraId="454E2289" w14:textId="4624341A" w:rsidR="00563BBC" w:rsidRPr="00AF4117" w:rsidRDefault="00A94186" w:rsidP="26812272">
      <w:pPr>
        <w:rPr>
          <w:rFonts w:asciiTheme="majorHAnsi" w:hAnsiTheme="majorHAnsi" w:cstheme="majorHAnsi"/>
          <w:b/>
          <w:bCs/>
          <w:sz w:val="20"/>
          <w:szCs w:val="20"/>
        </w:rPr>
      </w:pPr>
      <w:r w:rsidRPr="00AF4117">
        <w:rPr>
          <w:rFonts w:asciiTheme="majorHAnsi" w:hAnsiTheme="majorHAnsi" w:cstheme="majorHAnsi"/>
          <w:b/>
          <w:bCs/>
          <w:sz w:val="20"/>
          <w:szCs w:val="20"/>
        </w:rPr>
        <w:t>Health</w:t>
      </w:r>
      <w:r w:rsidR="00C829B9">
        <w:rPr>
          <w:rFonts w:asciiTheme="majorHAnsi" w:hAnsiTheme="majorHAnsi" w:cstheme="majorHAnsi"/>
          <w:b/>
          <w:sz w:val="20"/>
          <w:szCs w:val="20"/>
        </w:rPr>
        <w:t xml:space="preserve"> </w:t>
      </w:r>
      <w:r w:rsidRPr="00AF4117">
        <w:rPr>
          <w:rFonts w:asciiTheme="majorHAnsi" w:hAnsiTheme="majorHAnsi" w:cstheme="majorHAnsi"/>
          <w:b/>
          <w:bCs/>
          <w:sz w:val="20"/>
          <w:szCs w:val="20"/>
        </w:rPr>
        <w:t>&amp;</w:t>
      </w:r>
      <w:r w:rsidR="00563BBC" w:rsidRPr="00AF4117">
        <w:rPr>
          <w:rFonts w:asciiTheme="majorHAnsi" w:hAnsiTheme="majorHAnsi" w:cstheme="majorHAnsi"/>
          <w:b/>
          <w:bCs/>
          <w:sz w:val="20"/>
          <w:szCs w:val="20"/>
        </w:rPr>
        <w:t xml:space="preserve"> </w:t>
      </w:r>
      <w:r w:rsidRPr="00AF4117">
        <w:rPr>
          <w:rFonts w:asciiTheme="majorHAnsi" w:hAnsiTheme="majorHAnsi" w:cstheme="majorHAnsi"/>
          <w:b/>
          <w:bCs/>
          <w:sz w:val="20"/>
          <w:szCs w:val="20"/>
        </w:rPr>
        <w:t>Safety</w:t>
      </w:r>
    </w:p>
    <w:p w14:paraId="618FC772" w14:textId="269200F8" w:rsidR="00A94186" w:rsidRPr="00AF4117" w:rsidRDefault="00A94186" w:rsidP="26812272">
      <w:pPr>
        <w:rPr>
          <w:rFonts w:asciiTheme="majorHAnsi" w:hAnsiTheme="majorHAnsi" w:cstheme="majorHAnsi"/>
          <w:b/>
          <w:bCs/>
          <w:sz w:val="20"/>
          <w:szCs w:val="20"/>
        </w:rPr>
      </w:pPr>
      <w:r w:rsidRPr="00AF4117">
        <w:rPr>
          <w:rFonts w:asciiTheme="majorHAnsi" w:hAnsiTheme="majorHAnsi" w:cstheme="majorHAnsi"/>
          <w:sz w:val="20"/>
          <w:szCs w:val="20"/>
        </w:rPr>
        <w:t>Be</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committed</w:t>
      </w:r>
      <w:r w:rsidR="00C829B9">
        <w:rPr>
          <w:rFonts w:asciiTheme="majorHAnsi" w:hAnsiTheme="majorHAnsi" w:cstheme="majorHAnsi"/>
          <w:sz w:val="20"/>
          <w:szCs w:val="20"/>
        </w:rPr>
        <w:t xml:space="preserve"> </w:t>
      </w:r>
      <w:r w:rsidRPr="00AF4117">
        <w:rPr>
          <w:rFonts w:asciiTheme="majorHAnsi" w:hAnsiTheme="majorHAnsi" w:cstheme="majorHAnsi"/>
          <w:sz w:val="20"/>
          <w:szCs w:val="20"/>
        </w:rPr>
        <w:t>to</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good</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health</w:t>
      </w:r>
      <w:r w:rsidR="00C829B9">
        <w:rPr>
          <w:rFonts w:asciiTheme="majorHAnsi" w:hAnsiTheme="majorHAnsi" w:cstheme="majorHAnsi"/>
          <w:sz w:val="20"/>
          <w:szCs w:val="20"/>
        </w:rPr>
        <w:t xml:space="preserve"> </w:t>
      </w:r>
      <w:r w:rsidRPr="00AF4117">
        <w:rPr>
          <w:rFonts w:asciiTheme="majorHAnsi" w:hAnsiTheme="majorHAnsi" w:cstheme="majorHAnsi"/>
          <w:sz w:val="20"/>
          <w:szCs w:val="20"/>
        </w:rPr>
        <w:t>and</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safety</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and</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access</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practice,</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ensuring</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familiarity</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and</w:t>
      </w:r>
      <w:r w:rsidR="007B76D6" w:rsidRPr="00AF4117">
        <w:rPr>
          <w:rFonts w:asciiTheme="majorHAnsi" w:hAnsiTheme="majorHAnsi" w:cstheme="majorHAnsi"/>
          <w:sz w:val="20"/>
          <w:szCs w:val="20"/>
        </w:rPr>
        <w:t xml:space="preserve"> </w:t>
      </w:r>
      <w:r w:rsidRPr="00AF4117">
        <w:rPr>
          <w:rFonts w:asciiTheme="majorHAnsi" w:hAnsiTheme="majorHAnsi" w:cstheme="majorHAnsi"/>
          <w:sz w:val="20"/>
          <w:szCs w:val="20"/>
        </w:rPr>
        <w:t>compliance</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with</w:t>
      </w:r>
      <w:r w:rsidR="00563BBC" w:rsidRPr="00AF4117">
        <w:rPr>
          <w:rFonts w:asciiTheme="majorHAnsi" w:hAnsiTheme="majorHAnsi" w:cstheme="majorHAnsi"/>
          <w:sz w:val="20"/>
          <w:szCs w:val="20"/>
        </w:rPr>
        <w:t xml:space="preserve"> </w:t>
      </w:r>
      <w:r w:rsidR="002F76A9" w:rsidRPr="00AF4117">
        <w:rPr>
          <w:rFonts w:asciiTheme="majorHAnsi" w:hAnsiTheme="majorHAnsi" w:cstheme="majorHAnsi"/>
          <w:sz w:val="20"/>
          <w:szCs w:val="20"/>
        </w:rPr>
        <w:t xml:space="preserve">PHH &amp; </w:t>
      </w:r>
      <w:r w:rsidRPr="00AF4117">
        <w:rPr>
          <w:rFonts w:asciiTheme="majorHAnsi" w:hAnsiTheme="majorHAnsi" w:cstheme="majorHAnsi"/>
          <w:sz w:val="20"/>
          <w:szCs w:val="20"/>
        </w:rPr>
        <w:t>TAP</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policies,</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procedures</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and</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guidelines</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and</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the</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health</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and</w:t>
      </w:r>
      <w:r w:rsidR="69BBD83A" w:rsidRPr="00AF4117">
        <w:rPr>
          <w:rFonts w:asciiTheme="majorHAnsi" w:hAnsiTheme="majorHAnsi" w:cstheme="majorHAnsi"/>
          <w:sz w:val="20"/>
          <w:szCs w:val="20"/>
        </w:rPr>
        <w:t xml:space="preserve"> </w:t>
      </w:r>
      <w:r w:rsidRPr="00AF4117">
        <w:rPr>
          <w:rFonts w:asciiTheme="majorHAnsi" w:hAnsiTheme="majorHAnsi" w:cstheme="majorHAnsi"/>
          <w:sz w:val="20"/>
          <w:szCs w:val="20"/>
        </w:rPr>
        <w:t>safety</w:t>
      </w:r>
      <w:r w:rsidR="3A71C8FA" w:rsidRPr="00AF4117">
        <w:rPr>
          <w:rFonts w:asciiTheme="majorHAnsi" w:hAnsiTheme="majorHAnsi" w:cstheme="majorHAnsi"/>
          <w:sz w:val="20"/>
          <w:szCs w:val="20"/>
        </w:rPr>
        <w:t xml:space="preserve"> </w:t>
      </w:r>
      <w:r w:rsidRPr="00AF4117">
        <w:rPr>
          <w:rFonts w:asciiTheme="majorHAnsi" w:hAnsiTheme="majorHAnsi" w:cstheme="majorHAnsi"/>
          <w:sz w:val="20"/>
          <w:szCs w:val="20"/>
        </w:rPr>
        <w:t>of</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visitors,</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staff,</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volunteers</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and</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contractors</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at</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all</w:t>
      </w:r>
      <w:r w:rsidR="00563BBC" w:rsidRPr="00AF4117">
        <w:rPr>
          <w:rFonts w:asciiTheme="majorHAnsi" w:hAnsiTheme="majorHAnsi" w:cstheme="majorHAnsi"/>
          <w:sz w:val="20"/>
          <w:szCs w:val="20"/>
        </w:rPr>
        <w:t xml:space="preserve"> </w:t>
      </w:r>
      <w:r w:rsidRPr="00AF4117">
        <w:rPr>
          <w:rFonts w:asciiTheme="majorHAnsi" w:hAnsiTheme="majorHAnsi" w:cstheme="majorHAnsi"/>
          <w:sz w:val="20"/>
          <w:szCs w:val="20"/>
        </w:rPr>
        <w:t>times.</w:t>
      </w:r>
    </w:p>
    <w:p w14:paraId="63E34CE9" w14:textId="0BB25E3F" w:rsidR="00A94186" w:rsidRDefault="00A94186" w:rsidP="26812272">
      <w:pPr>
        <w:rPr>
          <w:rFonts w:asciiTheme="majorHAnsi" w:hAnsiTheme="majorHAnsi" w:cstheme="majorHAnsi"/>
          <w:sz w:val="20"/>
          <w:szCs w:val="20"/>
        </w:rPr>
      </w:pPr>
    </w:p>
    <w:p w14:paraId="54D657C6" w14:textId="3DF22C4F" w:rsidR="00AF4117" w:rsidRDefault="00AF4117" w:rsidP="26812272">
      <w:pPr>
        <w:rPr>
          <w:rFonts w:asciiTheme="majorHAnsi" w:hAnsiTheme="majorHAnsi" w:cstheme="majorHAnsi"/>
          <w:sz w:val="20"/>
          <w:szCs w:val="20"/>
        </w:rPr>
      </w:pPr>
    </w:p>
    <w:p w14:paraId="0E9AA353" w14:textId="5D786BB6" w:rsidR="00AF4117" w:rsidRDefault="00AF4117" w:rsidP="26812272">
      <w:pPr>
        <w:rPr>
          <w:rFonts w:asciiTheme="majorHAnsi" w:hAnsiTheme="majorHAnsi" w:cstheme="majorHAnsi"/>
          <w:sz w:val="20"/>
          <w:szCs w:val="20"/>
        </w:rPr>
      </w:pPr>
    </w:p>
    <w:p w14:paraId="6FC906AC" w14:textId="0E11E15C" w:rsidR="00AF4117" w:rsidRDefault="00AF4117" w:rsidP="26812272">
      <w:pPr>
        <w:rPr>
          <w:rFonts w:asciiTheme="majorHAnsi" w:hAnsiTheme="majorHAnsi" w:cstheme="majorHAnsi"/>
          <w:sz w:val="20"/>
          <w:szCs w:val="20"/>
        </w:rPr>
      </w:pPr>
    </w:p>
    <w:p w14:paraId="5EFF370C" w14:textId="7FEFC323" w:rsidR="00AF4117" w:rsidRDefault="00AF4117" w:rsidP="26812272">
      <w:pPr>
        <w:rPr>
          <w:rFonts w:asciiTheme="majorHAnsi" w:hAnsiTheme="majorHAnsi" w:cstheme="majorHAnsi"/>
          <w:sz w:val="20"/>
          <w:szCs w:val="20"/>
        </w:rPr>
      </w:pPr>
    </w:p>
    <w:p w14:paraId="2C1E189E" w14:textId="19A32577" w:rsidR="00AF4117" w:rsidRDefault="00AF4117" w:rsidP="26812272">
      <w:pPr>
        <w:rPr>
          <w:rFonts w:asciiTheme="majorHAnsi" w:hAnsiTheme="majorHAnsi" w:cstheme="majorHAnsi"/>
          <w:sz w:val="20"/>
          <w:szCs w:val="20"/>
        </w:rPr>
      </w:pPr>
    </w:p>
    <w:p w14:paraId="22E10552" w14:textId="2D95F262" w:rsidR="00AF4117" w:rsidRDefault="00AF4117" w:rsidP="26812272">
      <w:pPr>
        <w:rPr>
          <w:rFonts w:asciiTheme="majorHAnsi" w:hAnsiTheme="majorHAnsi" w:cstheme="majorHAnsi"/>
          <w:sz w:val="20"/>
          <w:szCs w:val="20"/>
        </w:rPr>
      </w:pPr>
    </w:p>
    <w:p w14:paraId="6C805A0A" w14:textId="130B1391" w:rsidR="00AF4117" w:rsidRDefault="00AF4117" w:rsidP="26812272">
      <w:pPr>
        <w:rPr>
          <w:rFonts w:asciiTheme="majorHAnsi" w:hAnsiTheme="majorHAnsi" w:cstheme="majorHAnsi"/>
          <w:sz w:val="20"/>
          <w:szCs w:val="20"/>
        </w:rPr>
      </w:pPr>
    </w:p>
    <w:p w14:paraId="2AFA64BD" w14:textId="77777777" w:rsidR="00AF4117" w:rsidRPr="00AF4117" w:rsidRDefault="00AF4117" w:rsidP="26812272">
      <w:pPr>
        <w:rPr>
          <w:rFonts w:asciiTheme="majorHAnsi" w:hAnsiTheme="majorHAnsi" w:cstheme="majorHAnsi"/>
          <w:sz w:val="20"/>
          <w:szCs w:val="20"/>
        </w:rPr>
      </w:pPr>
    </w:p>
    <w:p w14:paraId="220A6116" w14:textId="77777777" w:rsidR="00A94186" w:rsidRPr="00AF4117" w:rsidRDefault="6CC120DE" w:rsidP="26812272">
      <w:pPr>
        <w:rPr>
          <w:rFonts w:asciiTheme="majorHAnsi" w:hAnsiTheme="majorHAnsi" w:cstheme="majorHAnsi"/>
          <w:b/>
          <w:bCs/>
          <w:sz w:val="20"/>
          <w:szCs w:val="20"/>
        </w:rPr>
      </w:pPr>
      <w:r w:rsidRPr="00AF4117">
        <w:rPr>
          <w:rFonts w:asciiTheme="majorHAnsi" w:hAnsiTheme="majorHAnsi" w:cstheme="majorHAnsi"/>
          <w:b/>
          <w:bCs/>
          <w:sz w:val="20"/>
          <w:szCs w:val="20"/>
        </w:rPr>
        <w:t xml:space="preserve">Person Specification: </w:t>
      </w:r>
      <w:r w:rsidR="00A94186" w:rsidRPr="00AF4117">
        <w:rPr>
          <w:rFonts w:asciiTheme="majorHAnsi" w:hAnsiTheme="majorHAnsi" w:cstheme="majorHAnsi"/>
          <w:sz w:val="20"/>
          <w:szCs w:val="20"/>
        </w:rPr>
        <w:tab/>
      </w:r>
    </w:p>
    <w:p w14:paraId="32189B78" w14:textId="1E4F8E86" w:rsidR="001F4FEF" w:rsidRPr="00AF4117" w:rsidRDefault="001F4FEF" w:rsidP="437125E6">
      <w:pPr>
        <w:rPr>
          <w:rFonts w:asciiTheme="majorHAnsi" w:hAnsiTheme="majorHAnsi" w:cstheme="majorHAnsi"/>
          <w:sz w:val="20"/>
          <w:szCs w:val="20"/>
        </w:rPr>
      </w:pPr>
      <w:r w:rsidRPr="00AF4117">
        <w:rPr>
          <w:rFonts w:asciiTheme="majorHAnsi" w:hAnsiTheme="majorHAnsi" w:cstheme="majorHAnsi"/>
          <w:sz w:val="20"/>
          <w:szCs w:val="20"/>
        </w:rPr>
        <w:t>Essential Criteria</w:t>
      </w:r>
      <w:bookmarkStart w:id="0" w:name="_GoBack"/>
      <w:bookmarkEnd w:id="0"/>
    </w:p>
    <w:tbl>
      <w:tblPr>
        <w:tblW w:w="9274" w:type="dxa"/>
        <w:tblInd w:w="-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4"/>
      </w:tblGrid>
      <w:tr w:rsidR="0083317D" w:rsidRPr="00AF4117" w14:paraId="6FFE448A" w14:textId="77777777" w:rsidTr="437125E6">
        <w:trPr>
          <w:trHeight w:val="2969"/>
        </w:trPr>
        <w:tc>
          <w:tcPr>
            <w:tcW w:w="9274" w:type="dxa"/>
            <w:tcBorders>
              <w:top w:val="nil"/>
              <w:left w:val="nil"/>
              <w:bottom w:val="nil"/>
              <w:right w:val="nil"/>
            </w:tcBorders>
            <w:shd w:val="clear" w:color="auto" w:fill="auto"/>
            <w:hideMark/>
          </w:tcPr>
          <w:p w14:paraId="51E8EF9A" w14:textId="3B3E8926" w:rsidR="0083317D" w:rsidRPr="00AF4117" w:rsidRDefault="0083317D" w:rsidP="00F16370">
            <w:pPr>
              <w:numPr>
                <w:ilvl w:val="0"/>
                <w:numId w:val="30"/>
              </w:numPr>
              <w:spacing w:after="0" w:line="240" w:lineRule="auto"/>
              <w:ind w:left="711" w:hanging="283"/>
              <w:textAlignment w:val="baseline"/>
              <w:rPr>
                <w:rFonts w:asciiTheme="majorHAnsi" w:hAnsiTheme="majorHAnsi" w:cstheme="majorHAnsi"/>
                <w:sz w:val="20"/>
                <w:szCs w:val="20"/>
              </w:rPr>
            </w:pPr>
            <w:r w:rsidRPr="00AF4117">
              <w:rPr>
                <w:rFonts w:asciiTheme="majorHAnsi" w:hAnsiTheme="majorHAnsi" w:cstheme="majorHAnsi"/>
                <w:sz w:val="20"/>
                <w:szCs w:val="20"/>
              </w:rPr>
              <w:t>At least t</w:t>
            </w:r>
            <w:r w:rsidR="00C829B9">
              <w:rPr>
                <w:rFonts w:asciiTheme="majorHAnsi" w:hAnsiTheme="majorHAnsi" w:cstheme="majorHAnsi"/>
                <w:sz w:val="20"/>
                <w:szCs w:val="20"/>
              </w:rPr>
              <w:t>wo</w:t>
            </w:r>
            <w:r w:rsidRPr="00AF4117">
              <w:rPr>
                <w:rFonts w:asciiTheme="majorHAnsi" w:hAnsiTheme="majorHAnsi" w:cstheme="majorHAnsi"/>
                <w:sz w:val="20"/>
                <w:szCs w:val="20"/>
              </w:rPr>
              <w:t> years’ experience in similar position </w:t>
            </w:r>
          </w:p>
          <w:p w14:paraId="4DFBE7A6" w14:textId="335C635F" w:rsidR="57F327BC" w:rsidRPr="00AF4117" w:rsidRDefault="57F327BC" w:rsidP="437125E6">
            <w:pPr>
              <w:numPr>
                <w:ilvl w:val="0"/>
                <w:numId w:val="31"/>
              </w:numPr>
              <w:spacing w:after="0" w:line="360" w:lineRule="auto"/>
              <w:ind w:left="711" w:hanging="283"/>
              <w:rPr>
                <w:rFonts w:asciiTheme="majorHAnsi" w:hAnsiTheme="majorHAnsi" w:cstheme="majorHAnsi"/>
                <w:sz w:val="20"/>
                <w:szCs w:val="20"/>
              </w:rPr>
            </w:pPr>
            <w:r w:rsidRPr="00AF4117">
              <w:rPr>
                <w:rFonts w:asciiTheme="majorHAnsi" w:hAnsiTheme="majorHAnsi" w:cstheme="majorHAnsi"/>
                <w:sz w:val="20"/>
                <w:szCs w:val="20"/>
              </w:rPr>
              <w:t xml:space="preserve">A detailed </w:t>
            </w:r>
            <w:r w:rsidR="20220DA0" w:rsidRPr="00AF4117">
              <w:rPr>
                <w:rFonts w:asciiTheme="majorHAnsi" w:hAnsiTheme="majorHAnsi" w:cstheme="majorHAnsi"/>
                <w:sz w:val="20"/>
                <w:szCs w:val="20"/>
              </w:rPr>
              <w:t>w</w:t>
            </w:r>
            <w:r w:rsidRPr="00AF4117">
              <w:rPr>
                <w:rFonts w:asciiTheme="majorHAnsi" w:hAnsiTheme="majorHAnsi" w:cstheme="majorHAnsi"/>
                <w:sz w:val="20"/>
                <w:szCs w:val="20"/>
              </w:rPr>
              <w:t>orking knowledge of health and safety requirements in relation to a catering environment</w:t>
            </w:r>
          </w:p>
          <w:p w14:paraId="3F91F136" w14:textId="79320C08" w:rsidR="0083317D" w:rsidRPr="00AF4117" w:rsidRDefault="0083317D" w:rsidP="0083317D">
            <w:pPr>
              <w:numPr>
                <w:ilvl w:val="0"/>
                <w:numId w:val="31"/>
              </w:numPr>
              <w:spacing w:after="0" w:line="240" w:lineRule="auto"/>
              <w:ind w:left="711" w:hanging="283"/>
              <w:textAlignment w:val="baseline"/>
              <w:rPr>
                <w:rFonts w:asciiTheme="majorHAnsi" w:hAnsiTheme="majorHAnsi" w:cstheme="majorHAnsi"/>
                <w:sz w:val="20"/>
                <w:szCs w:val="20"/>
              </w:rPr>
            </w:pPr>
            <w:r w:rsidRPr="00AF4117">
              <w:rPr>
                <w:rFonts w:asciiTheme="majorHAnsi" w:hAnsiTheme="majorHAnsi" w:cstheme="majorHAnsi"/>
                <w:sz w:val="20"/>
                <w:szCs w:val="20"/>
              </w:rPr>
              <w:t>Knowledge of stock management and</w:t>
            </w:r>
            <w:r w:rsidR="3DC70992" w:rsidRPr="00AF4117">
              <w:rPr>
                <w:rFonts w:asciiTheme="majorHAnsi" w:hAnsiTheme="majorHAnsi" w:cstheme="majorHAnsi"/>
                <w:sz w:val="20"/>
                <w:szCs w:val="20"/>
              </w:rPr>
              <w:t xml:space="preserve"> inventory and</w:t>
            </w:r>
            <w:r w:rsidRPr="00AF4117">
              <w:rPr>
                <w:rFonts w:asciiTheme="majorHAnsi" w:hAnsiTheme="majorHAnsi" w:cstheme="majorHAnsi"/>
                <w:sz w:val="20"/>
                <w:szCs w:val="20"/>
              </w:rPr>
              <w:t xml:space="preserve"> cost management </w:t>
            </w:r>
          </w:p>
          <w:p w14:paraId="25CF2F22" w14:textId="204665B5" w:rsidR="3C1EC15F" w:rsidRPr="00AF4117" w:rsidRDefault="13BEC38B" w:rsidP="2A90E6E0">
            <w:pPr>
              <w:numPr>
                <w:ilvl w:val="0"/>
                <w:numId w:val="30"/>
              </w:numPr>
              <w:spacing w:after="0" w:line="240" w:lineRule="auto"/>
              <w:ind w:left="711" w:hanging="283"/>
              <w:rPr>
                <w:rFonts w:asciiTheme="majorHAnsi" w:hAnsiTheme="majorHAnsi" w:cstheme="majorHAnsi"/>
                <w:sz w:val="20"/>
                <w:szCs w:val="20"/>
              </w:rPr>
            </w:pPr>
            <w:r w:rsidRPr="00AF4117">
              <w:rPr>
                <w:rFonts w:asciiTheme="majorHAnsi" w:hAnsiTheme="majorHAnsi" w:cstheme="majorHAnsi"/>
                <w:sz w:val="20"/>
                <w:szCs w:val="20"/>
              </w:rPr>
              <w:t>Ability to multi task</w:t>
            </w:r>
            <w:r w:rsidR="4412C71D" w:rsidRPr="00AF4117">
              <w:rPr>
                <w:rFonts w:asciiTheme="majorHAnsi" w:hAnsiTheme="majorHAnsi" w:cstheme="majorHAnsi"/>
                <w:sz w:val="20"/>
                <w:szCs w:val="20"/>
              </w:rPr>
              <w:t>, work under pressure and confidently fix problems as they arise</w:t>
            </w:r>
          </w:p>
          <w:p w14:paraId="5BDE330D" w14:textId="77777777" w:rsidR="0083317D" w:rsidRPr="00AF4117" w:rsidRDefault="0083317D" w:rsidP="0083317D">
            <w:pPr>
              <w:numPr>
                <w:ilvl w:val="0"/>
                <w:numId w:val="32"/>
              </w:numPr>
              <w:tabs>
                <w:tab w:val="clear" w:pos="720"/>
              </w:tabs>
              <w:spacing w:after="0" w:line="240" w:lineRule="auto"/>
              <w:ind w:left="711" w:hanging="283"/>
              <w:textAlignment w:val="baseline"/>
              <w:rPr>
                <w:rFonts w:asciiTheme="majorHAnsi" w:hAnsiTheme="majorHAnsi" w:cstheme="majorHAnsi"/>
                <w:sz w:val="20"/>
                <w:szCs w:val="20"/>
              </w:rPr>
            </w:pPr>
            <w:r w:rsidRPr="00AF4117">
              <w:rPr>
                <w:rFonts w:asciiTheme="majorHAnsi" w:hAnsiTheme="majorHAnsi" w:cstheme="majorHAnsi"/>
                <w:sz w:val="20"/>
                <w:szCs w:val="20"/>
              </w:rPr>
              <w:t>Ability to work in a team environment </w:t>
            </w:r>
          </w:p>
          <w:p w14:paraId="290C347B" w14:textId="49206063" w:rsidR="1D59AABB" w:rsidRPr="00AF4117" w:rsidRDefault="1D59AABB" w:rsidP="2A90E6E0">
            <w:pPr>
              <w:numPr>
                <w:ilvl w:val="0"/>
                <w:numId w:val="32"/>
              </w:numPr>
              <w:tabs>
                <w:tab w:val="clear" w:pos="720"/>
              </w:tabs>
              <w:spacing w:after="0" w:line="240" w:lineRule="auto"/>
              <w:ind w:left="711" w:hanging="283"/>
              <w:rPr>
                <w:rFonts w:asciiTheme="majorHAnsi" w:eastAsiaTheme="minorEastAsia" w:hAnsiTheme="majorHAnsi" w:cstheme="majorHAnsi"/>
                <w:sz w:val="20"/>
                <w:szCs w:val="20"/>
              </w:rPr>
            </w:pPr>
            <w:r w:rsidRPr="00AF4117">
              <w:rPr>
                <w:rFonts w:asciiTheme="majorHAnsi" w:eastAsia="Arial" w:hAnsiTheme="majorHAnsi" w:cstheme="majorHAnsi"/>
                <w:color w:val="000000" w:themeColor="text1"/>
                <w:sz w:val="20"/>
                <w:szCs w:val="20"/>
              </w:rPr>
              <w:t>Professional, hard working with an enthusiastic approach to learning. Be driven and not be afraid of hard work</w:t>
            </w:r>
          </w:p>
          <w:p w14:paraId="76597367" w14:textId="77777777" w:rsidR="0083317D" w:rsidRPr="00AF4117" w:rsidRDefault="0083317D" w:rsidP="0083317D">
            <w:pPr>
              <w:numPr>
                <w:ilvl w:val="0"/>
                <w:numId w:val="32"/>
              </w:numPr>
              <w:spacing w:after="0" w:line="240" w:lineRule="auto"/>
              <w:ind w:left="711" w:hanging="283"/>
              <w:textAlignment w:val="baseline"/>
              <w:rPr>
                <w:rFonts w:asciiTheme="majorHAnsi" w:hAnsiTheme="majorHAnsi" w:cstheme="majorHAnsi"/>
                <w:sz w:val="20"/>
                <w:szCs w:val="20"/>
              </w:rPr>
            </w:pPr>
            <w:r w:rsidRPr="00AF4117">
              <w:rPr>
                <w:rFonts w:asciiTheme="majorHAnsi" w:hAnsiTheme="majorHAnsi" w:cstheme="majorHAnsi"/>
                <w:sz w:val="20"/>
                <w:szCs w:val="20"/>
              </w:rPr>
              <w:t>Exhibit pride in performance and possess high standards </w:t>
            </w:r>
          </w:p>
          <w:p w14:paraId="7EF37578" w14:textId="61129295" w:rsidR="0AC83997" w:rsidRPr="00AF4117" w:rsidRDefault="0AC83997" w:rsidP="437125E6">
            <w:pPr>
              <w:numPr>
                <w:ilvl w:val="0"/>
                <w:numId w:val="32"/>
              </w:numPr>
              <w:spacing w:after="0" w:line="240" w:lineRule="auto"/>
              <w:ind w:left="711" w:hanging="283"/>
              <w:rPr>
                <w:rFonts w:asciiTheme="majorHAnsi" w:hAnsiTheme="majorHAnsi" w:cstheme="majorHAnsi"/>
                <w:sz w:val="20"/>
                <w:szCs w:val="20"/>
              </w:rPr>
            </w:pPr>
            <w:r w:rsidRPr="00AF4117">
              <w:rPr>
                <w:rFonts w:asciiTheme="majorHAnsi" w:hAnsiTheme="majorHAnsi" w:cstheme="majorHAnsi"/>
                <w:sz w:val="20"/>
                <w:szCs w:val="20"/>
              </w:rPr>
              <w:t>Good personal hygiene</w:t>
            </w:r>
          </w:p>
          <w:p w14:paraId="4EA53626" w14:textId="26DA895D" w:rsidR="47E86C6F" w:rsidRPr="00AF4117" w:rsidRDefault="47E86C6F" w:rsidP="437125E6">
            <w:pPr>
              <w:numPr>
                <w:ilvl w:val="0"/>
                <w:numId w:val="32"/>
              </w:numPr>
              <w:spacing w:after="0" w:line="240" w:lineRule="auto"/>
              <w:ind w:left="711" w:hanging="283"/>
              <w:rPr>
                <w:rFonts w:asciiTheme="majorHAnsi" w:eastAsiaTheme="minorEastAsia" w:hAnsiTheme="majorHAnsi" w:cstheme="majorHAnsi"/>
                <w:sz w:val="20"/>
                <w:szCs w:val="20"/>
              </w:rPr>
            </w:pPr>
            <w:r w:rsidRPr="00AF4117">
              <w:rPr>
                <w:rFonts w:asciiTheme="majorHAnsi" w:eastAsia="Arial" w:hAnsiTheme="majorHAnsi" w:cstheme="majorHAnsi"/>
                <w:color w:val="000000" w:themeColor="text1"/>
                <w:sz w:val="20"/>
                <w:szCs w:val="20"/>
              </w:rPr>
              <w:t>Basic knife skills essential </w:t>
            </w:r>
          </w:p>
          <w:p w14:paraId="0FA27D12" w14:textId="00FA484D" w:rsidR="1D32F63C" w:rsidRPr="00AF4117" w:rsidRDefault="1D32F63C" w:rsidP="437125E6">
            <w:pPr>
              <w:numPr>
                <w:ilvl w:val="0"/>
                <w:numId w:val="32"/>
              </w:numPr>
              <w:spacing w:after="0" w:line="240" w:lineRule="auto"/>
              <w:ind w:left="711" w:hanging="283"/>
              <w:rPr>
                <w:rFonts w:asciiTheme="majorHAnsi" w:eastAsiaTheme="minorEastAsia" w:hAnsiTheme="majorHAnsi" w:cstheme="majorHAnsi"/>
                <w:sz w:val="20"/>
                <w:szCs w:val="20"/>
              </w:rPr>
            </w:pPr>
            <w:r w:rsidRPr="00AF4117">
              <w:rPr>
                <w:rFonts w:asciiTheme="majorHAnsi" w:hAnsiTheme="majorHAnsi" w:cstheme="majorHAnsi"/>
                <w:sz w:val="20"/>
                <w:szCs w:val="20"/>
              </w:rPr>
              <w:t>Good communication and customer service skills</w:t>
            </w:r>
          </w:p>
          <w:p w14:paraId="60AD3605" w14:textId="77777777" w:rsidR="0083317D" w:rsidRPr="00AF4117" w:rsidRDefault="0083317D" w:rsidP="0083317D">
            <w:pPr>
              <w:spacing w:after="0" w:line="240" w:lineRule="auto"/>
              <w:ind w:firstLine="45"/>
              <w:textAlignment w:val="baseline"/>
              <w:rPr>
                <w:rFonts w:asciiTheme="majorHAnsi" w:eastAsia="Times New Roman" w:hAnsiTheme="majorHAnsi" w:cstheme="majorHAnsi"/>
                <w:sz w:val="20"/>
                <w:szCs w:val="20"/>
                <w:lang w:eastAsia="en-GB"/>
              </w:rPr>
            </w:pPr>
            <w:r w:rsidRPr="00AF4117">
              <w:rPr>
                <w:rFonts w:asciiTheme="majorHAnsi" w:eastAsia="Times New Roman" w:hAnsiTheme="majorHAnsi" w:cstheme="majorHAnsi"/>
                <w:sz w:val="20"/>
                <w:szCs w:val="20"/>
                <w:lang w:eastAsia="en-GB"/>
              </w:rPr>
              <w:t> </w:t>
            </w:r>
          </w:p>
        </w:tc>
      </w:tr>
    </w:tbl>
    <w:p w14:paraId="08986376" w14:textId="77777777" w:rsidR="0083317D" w:rsidRPr="00AF4117" w:rsidRDefault="001F4FEF" w:rsidP="00485A16">
      <w:pPr>
        <w:rPr>
          <w:rFonts w:asciiTheme="majorHAnsi" w:hAnsiTheme="majorHAnsi" w:cstheme="majorHAnsi"/>
          <w:sz w:val="20"/>
          <w:szCs w:val="20"/>
        </w:rPr>
      </w:pPr>
      <w:r w:rsidRPr="00AF4117">
        <w:rPr>
          <w:rFonts w:asciiTheme="majorHAnsi" w:hAnsiTheme="majorHAnsi" w:cstheme="majorHAnsi"/>
          <w:sz w:val="20"/>
          <w:szCs w:val="20"/>
        </w:rPr>
        <w:t xml:space="preserve">Desirable Criteria </w:t>
      </w:r>
    </w:p>
    <w:p w14:paraId="5F1E658C" w14:textId="3E8CF6C1" w:rsidR="007B76D6" w:rsidRPr="00AF4117" w:rsidRDefault="0083317D" w:rsidP="006E3860">
      <w:pPr>
        <w:pStyle w:val="ListParagraph"/>
        <w:numPr>
          <w:ilvl w:val="0"/>
          <w:numId w:val="33"/>
        </w:numPr>
        <w:rPr>
          <w:rFonts w:asciiTheme="majorHAnsi" w:hAnsiTheme="majorHAnsi" w:cstheme="majorHAnsi"/>
          <w:sz w:val="20"/>
          <w:szCs w:val="20"/>
        </w:rPr>
      </w:pPr>
      <w:r w:rsidRPr="00AF4117">
        <w:rPr>
          <w:rFonts w:asciiTheme="majorHAnsi" w:hAnsiTheme="majorHAnsi" w:cstheme="majorHAnsi"/>
          <w:sz w:val="20"/>
          <w:szCs w:val="20"/>
        </w:rPr>
        <w:t>Food safety level 2</w:t>
      </w:r>
    </w:p>
    <w:p w14:paraId="25A47409" w14:textId="7FC971F1" w:rsidR="007F2D28" w:rsidRDefault="007F2D28" w:rsidP="2A90E6E0">
      <w:pPr>
        <w:rPr>
          <w:rFonts w:asciiTheme="majorHAnsi" w:hAnsiTheme="majorHAnsi" w:cstheme="majorHAnsi"/>
          <w:b/>
          <w:bCs/>
          <w:sz w:val="20"/>
          <w:szCs w:val="20"/>
          <w:highlight w:val="yellow"/>
        </w:rPr>
      </w:pPr>
    </w:p>
    <w:p w14:paraId="243650A8" w14:textId="77777777" w:rsidR="00C829B9" w:rsidRDefault="00C829B9" w:rsidP="00C829B9">
      <w:pPr>
        <w:spacing w:after="0" w:line="240" w:lineRule="auto"/>
        <w:rPr>
          <w:rFonts w:asciiTheme="majorHAnsi" w:eastAsia="Calibri" w:hAnsiTheme="majorHAnsi" w:cstheme="majorHAnsi"/>
        </w:rPr>
      </w:pPr>
      <w:r w:rsidRPr="00621B77">
        <w:rPr>
          <w:rFonts w:asciiTheme="majorHAnsi" w:eastAsia="Calibri" w:hAnsiTheme="majorHAnsi" w:cstheme="majorHAnsi"/>
          <w:b/>
        </w:rPr>
        <w:t>Closing date:</w:t>
      </w:r>
      <w:r w:rsidRPr="00621B77">
        <w:rPr>
          <w:rFonts w:asciiTheme="majorHAnsi" w:eastAsia="Calibri" w:hAnsiTheme="majorHAnsi" w:cstheme="majorHAnsi"/>
        </w:rPr>
        <w:t xml:space="preserve"> </w:t>
      </w:r>
    </w:p>
    <w:p w14:paraId="6E253384" w14:textId="77777777" w:rsidR="00C829B9" w:rsidRDefault="00C829B9" w:rsidP="2A90E6E0">
      <w:pPr>
        <w:rPr>
          <w:rFonts w:asciiTheme="majorHAnsi" w:hAnsiTheme="majorHAnsi" w:cstheme="majorHAnsi"/>
          <w:b/>
          <w:bCs/>
          <w:sz w:val="20"/>
          <w:szCs w:val="20"/>
          <w:highlight w:val="yellow"/>
        </w:rPr>
      </w:pPr>
    </w:p>
    <w:p w14:paraId="734E0993" w14:textId="77777777" w:rsidR="00AF4117" w:rsidRPr="00621B77" w:rsidRDefault="00AF4117" w:rsidP="00AF4117">
      <w:pPr>
        <w:spacing w:after="0" w:line="240" w:lineRule="auto"/>
        <w:rPr>
          <w:rFonts w:asciiTheme="majorHAnsi" w:eastAsia="Calibri" w:hAnsiTheme="majorHAnsi" w:cstheme="majorHAnsi"/>
          <w:b/>
        </w:rPr>
      </w:pPr>
      <w:r w:rsidRPr="00621B77">
        <w:rPr>
          <w:rFonts w:asciiTheme="majorHAnsi" w:eastAsia="Calibri" w:hAnsiTheme="majorHAnsi" w:cstheme="majorHAnsi"/>
          <w:b/>
        </w:rPr>
        <w:t>How to Apply</w:t>
      </w:r>
    </w:p>
    <w:p w14:paraId="520FBC7B" w14:textId="77777777" w:rsidR="00AF4117" w:rsidRPr="00621B77" w:rsidRDefault="00AF4117" w:rsidP="00AF4117">
      <w:pPr>
        <w:spacing w:after="0" w:line="240" w:lineRule="auto"/>
        <w:rPr>
          <w:rFonts w:ascii="Calibri" w:eastAsia="Calibri" w:hAnsi="Calibri" w:cs="Times New Roman"/>
        </w:rPr>
      </w:pPr>
    </w:p>
    <w:p w14:paraId="40BE9A24" w14:textId="77777777" w:rsidR="00AF4117" w:rsidRPr="00621B77" w:rsidRDefault="00AF4117" w:rsidP="00AF4117">
      <w:pPr>
        <w:spacing w:after="0" w:line="240" w:lineRule="auto"/>
        <w:rPr>
          <w:rFonts w:ascii="Calibri" w:eastAsia="Calibri" w:hAnsi="Calibri" w:cs="Times New Roman"/>
        </w:rPr>
      </w:pPr>
      <w:r w:rsidRPr="00621B77">
        <w:rPr>
          <w:rFonts w:ascii="Calibri" w:eastAsia="Calibri" w:hAnsi="Calibri" w:cs="Times New Roman"/>
        </w:rPr>
        <w:t xml:space="preserve">We are unable to accept CV’s as application. We only accept a completed application form which can be found at </w:t>
      </w:r>
      <w:hyperlink r:id="rId11" w:history="1">
        <w:r w:rsidRPr="00621B77">
          <w:rPr>
            <w:rFonts w:ascii="Calibri" w:eastAsia="Calibri" w:hAnsi="Calibri" w:cs="Times New Roman"/>
            <w:color w:val="0000FF"/>
            <w:u w:val="single"/>
          </w:rPr>
          <w:t>Auck_Proj_Job_App_Form.docx (live.com)</w:t>
        </w:r>
      </w:hyperlink>
    </w:p>
    <w:p w14:paraId="6B2C40A6" w14:textId="77777777" w:rsidR="00AF4117" w:rsidRPr="00621B77" w:rsidRDefault="00AF4117" w:rsidP="00AF4117">
      <w:pPr>
        <w:spacing w:after="0" w:line="240" w:lineRule="auto"/>
        <w:rPr>
          <w:rFonts w:ascii="Calibri" w:eastAsia="Calibri" w:hAnsi="Calibri" w:cs="Times New Roman"/>
        </w:rPr>
      </w:pPr>
    </w:p>
    <w:p w14:paraId="1BB91DE3" w14:textId="77777777" w:rsidR="00AF4117" w:rsidRPr="00621B77" w:rsidRDefault="00AF4117" w:rsidP="00AF4117">
      <w:pPr>
        <w:spacing w:after="0" w:line="240" w:lineRule="auto"/>
        <w:rPr>
          <w:rFonts w:ascii="Calibri" w:eastAsia="Calibri" w:hAnsi="Calibri" w:cs="Times New Roman"/>
        </w:rPr>
      </w:pPr>
      <w:r w:rsidRPr="00621B77">
        <w:rPr>
          <w:rFonts w:ascii="Calibri" w:eastAsia="Calibri" w:hAnsi="Calibri" w:cs="Times New Roman"/>
        </w:rPr>
        <w:t>If we receive a high volume of applications we reserve the right to close the application process early.</w:t>
      </w:r>
    </w:p>
    <w:p w14:paraId="788585D7" w14:textId="77777777" w:rsidR="00AF4117" w:rsidRPr="00AF4117" w:rsidRDefault="00AF4117" w:rsidP="2A90E6E0">
      <w:pPr>
        <w:rPr>
          <w:rFonts w:asciiTheme="majorHAnsi" w:hAnsiTheme="majorHAnsi" w:cstheme="majorHAnsi"/>
          <w:b/>
          <w:bCs/>
          <w:sz w:val="20"/>
          <w:szCs w:val="20"/>
          <w:highlight w:val="yellow"/>
        </w:rPr>
      </w:pPr>
    </w:p>
    <w:sectPr w:rsidR="00AF4117" w:rsidRPr="00AF411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B0DC7" w14:textId="77777777" w:rsidR="00A6687E" w:rsidRDefault="00A6687E" w:rsidP="00AF4117">
      <w:pPr>
        <w:spacing w:after="0" w:line="240" w:lineRule="auto"/>
      </w:pPr>
      <w:r>
        <w:separator/>
      </w:r>
    </w:p>
  </w:endnote>
  <w:endnote w:type="continuationSeparator" w:id="0">
    <w:p w14:paraId="2D223BAC" w14:textId="77777777" w:rsidR="00A6687E" w:rsidRDefault="00A6687E" w:rsidP="00AF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ACF9B" w14:textId="77777777" w:rsidR="00A6687E" w:rsidRDefault="00A6687E" w:rsidP="00AF4117">
      <w:pPr>
        <w:spacing w:after="0" w:line="240" w:lineRule="auto"/>
      </w:pPr>
      <w:r>
        <w:separator/>
      </w:r>
    </w:p>
  </w:footnote>
  <w:footnote w:type="continuationSeparator" w:id="0">
    <w:p w14:paraId="7FDEE297" w14:textId="77777777" w:rsidR="00A6687E" w:rsidRDefault="00A6687E" w:rsidP="00AF4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C173" w14:textId="3BA2F111" w:rsidR="00AF4117" w:rsidRDefault="00AF4117">
    <w:pPr>
      <w:pStyle w:val="Header"/>
    </w:pPr>
    <w:r w:rsidRPr="00B07E1A">
      <w:rPr>
        <w:noProof/>
        <w:lang w:eastAsia="en-GB"/>
      </w:rPr>
      <w:drawing>
        <wp:inline distT="0" distB="0" distL="0" distR="0" wp14:anchorId="7506DC29" wp14:editId="2338F992">
          <wp:extent cx="1432560" cy="769620"/>
          <wp:effectExtent l="0" t="0" r="0" b="0"/>
          <wp:docPr id="2" name="Picture 2" descr="C:\Users\katie.hinch\OneDrive - The Auckland Project\Pictures\Park_Head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hinch\OneDrive - The Auckland Project\Pictures\Park_Head_S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769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56D2"/>
    <w:multiLevelType w:val="multilevel"/>
    <w:tmpl w:val="DE38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F5022"/>
    <w:multiLevelType w:val="hybridMultilevel"/>
    <w:tmpl w:val="E24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270AD"/>
    <w:multiLevelType w:val="hybridMultilevel"/>
    <w:tmpl w:val="C96CE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135E5F"/>
    <w:multiLevelType w:val="multilevel"/>
    <w:tmpl w:val="6DB0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85597"/>
    <w:multiLevelType w:val="hybridMultilevel"/>
    <w:tmpl w:val="AD48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55217"/>
    <w:multiLevelType w:val="hybridMultilevel"/>
    <w:tmpl w:val="17EAB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E45A1D"/>
    <w:multiLevelType w:val="hybridMultilevel"/>
    <w:tmpl w:val="9C0E3E84"/>
    <w:lvl w:ilvl="0" w:tplc="A9EE8950">
      <w:start w:val="1"/>
      <w:numFmt w:val="bullet"/>
      <w:lvlText w:val="·"/>
      <w:lvlJc w:val="left"/>
      <w:pPr>
        <w:ind w:left="720" w:hanging="360"/>
      </w:pPr>
      <w:rPr>
        <w:rFonts w:ascii="Symbol" w:hAnsi="Symbol" w:hint="default"/>
      </w:rPr>
    </w:lvl>
    <w:lvl w:ilvl="1" w:tplc="387C632A">
      <w:start w:val="1"/>
      <w:numFmt w:val="bullet"/>
      <w:lvlText w:val="o"/>
      <w:lvlJc w:val="left"/>
      <w:pPr>
        <w:ind w:left="1440" w:hanging="360"/>
      </w:pPr>
      <w:rPr>
        <w:rFonts w:ascii="Courier New" w:hAnsi="Courier New" w:hint="default"/>
      </w:rPr>
    </w:lvl>
    <w:lvl w:ilvl="2" w:tplc="D2C09464">
      <w:start w:val="1"/>
      <w:numFmt w:val="bullet"/>
      <w:lvlText w:val=""/>
      <w:lvlJc w:val="left"/>
      <w:pPr>
        <w:ind w:left="2160" w:hanging="360"/>
      </w:pPr>
      <w:rPr>
        <w:rFonts w:ascii="Wingdings" w:hAnsi="Wingdings" w:hint="default"/>
      </w:rPr>
    </w:lvl>
    <w:lvl w:ilvl="3" w:tplc="3FB68822">
      <w:start w:val="1"/>
      <w:numFmt w:val="bullet"/>
      <w:lvlText w:val=""/>
      <w:lvlJc w:val="left"/>
      <w:pPr>
        <w:ind w:left="2880" w:hanging="360"/>
      </w:pPr>
      <w:rPr>
        <w:rFonts w:ascii="Symbol" w:hAnsi="Symbol" w:hint="default"/>
      </w:rPr>
    </w:lvl>
    <w:lvl w:ilvl="4" w:tplc="281891CE">
      <w:start w:val="1"/>
      <w:numFmt w:val="bullet"/>
      <w:lvlText w:val="o"/>
      <w:lvlJc w:val="left"/>
      <w:pPr>
        <w:ind w:left="3600" w:hanging="360"/>
      </w:pPr>
      <w:rPr>
        <w:rFonts w:ascii="Courier New" w:hAnsi="Courier New" w:hint="default"/>
      </w:rPr>
    </w:lvl>
    <w:lvl w:ilvl="5" w:tplc="2834B300">
      <w:start w:val="1"/>
      <w:numFmt w:val="bullet"/>
      <w:lvlText w:val=""/>
      <w:lvlJc w:val="left"/>
      <w:pPr>
        <w:ind w:left="4320" w:hanging="360"/>
      </w:pPr>
      <w:rPr>
        <w:rFonts w:ascii="Wingdings" w:hAnsi="Wingdings" w:hint="default"/>
      </w:rPr>
    </w:lvl>
    <w:lvl w:ilvl="6" w:tplc="B1409308">
      <w:start w:val="1"/>
      <w:numFmt w:val="bullet"/>
      <w:lvlText w:val=""/>
      <w:lvlJc w:val="left"/>
      <w:pPr>
        <w:ind w:left="5040" w:hanging="360"/>
      </w:pPr>
      <w:rPr>
        <w:rFonts w:ascii="Symbol" w:hAnsi="Symbol" w:hint="default"/>
      </w:rPr>
    </w:lvl>
    <w:lvl w:ilvl="7" w:tplc="3B768D32">
      <w:start w:val="1"/>
      <w:numFmt w:val="bullet"/>
      <w:lvlText w:val="o"/>
      <w:lvlJc w:val="left"/>
      <w:pPr>
        <w:ind w:left="5760" w:hanging="360"/>
      </w:pPr>
      <w:rPr>
        <w:rFonts w:ascii="Courier New" w:hAnsi="Courier New" w:hint="default"/>
      </w:rPr>
    </w:lvl>
    <w:lvl w:ilvl="8" w:tplc="1C229896">
      <w:start w:val="1"/>
      <w:numFmt w:val="bullet"/>
      <w:lvlText w:val=""/>
      <w:lvlJc w:val="left"/>
      <w:pPr>
        <w:ind w:left="6480" w:hanging="360"/>
      </w:pPr>
      <w:rPr>
        <w:rFonts w:ascii="Wingdings" w:hAnsi="Wingdings" w:hint="default"/>
      </w:rPr>
    </w:lvl>
  </w:abstractNum>
  <w:abstractNum w:abstractNumId="7" w15:restartNumberingAfterBreak="0">
    <w:nsid w:val="20B87427"/>
    <w:multiLevelType w:val="hybridMultilevel"/>
    <w:tmpl w:val="B1823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CA6E08"/>
    <w:multiLevelType w:val="hybridMultilevel"/>
    <w:tmpl w:val="05C6BFA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5F3AB2"/>
    <w:multiLevelType w:val="hybridMultilevel"/>
    <w:tmpl w:val="F4C0F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8C6520"/>
    <w:multiLevelType w:val="hybridMultilevel"/>
    <w:tmpl w:val="87F0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91E44"/>
    <w:multiLevelType w:val="multilevel"/>
    <w:tmpl w:val="C222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A855C0"/>
    <w:multiLevelType w:val="hybridMultilevel"/>
    <w:tmpl w:val="E5F2247E"/>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3" w15:restartNumberingAfterBreak="0">
    <w:nsid w:val="368538BC"/>
    <w:multiLevelType w:val="hybridMultilevel"/>
    <w:tmpl w:val="0F545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A871F4"/>
    <w:multiLevelType w:val="hybridMultilevel"/>
    <w:tmpl w:val="D060708E"/>
    <w:lvl w:ilvl="0" w:tplc="B5341388">
      <w:start w:val="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3486A"/>
    <w:multiLevelType w:val="multilevel"/>
    <w:tmpl w:val="9766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954C5E"/>
    <w:multiLevelType w:val="hybridMultilevel"/>
    <w:tmpl w:val="ED00DE5E"/>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940CB"/>
    <w:multiLevelType w:val="hybridMultilevel"/>
    <w:tmpl w:val="E9168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563C2"/>
    <w:multiLevelType w:val="hybridMultilevel"/>
    <w:tmpl w:val="4DE23B7E"/>
    <w:lvl w:ilvl="0" w:tplc="33B896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9246AF"/>
    <w:multiLevelType w:val="hybridMultilevel"/>
    <w:tmpl w:val="1780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966FE"/>
    <w:multiLevelType w:val="hybridMultilevel"/>
    <w:tmpl w:val="BC2EB876"/>
    <w:lvl w:ilvl="0" w:tplc="462ED468">
      <w:start w:val="1"/>
      <w:numFmt w:val="decimal"/>
      <w:lvlText w:val="%1."/>
      <w:lvlJc w:val="left"/>
      <w:pPr>
        <w:tabs>
          <w:tab w:val="num" w:pos="720"/>
        </w:tabs>
        <w:ind w:left="720" w:hanging="360"/>
      </w:pPr>
    </w:lvl>
    <w:lvl w:ilvl="1" w:tplc="36D03E50" w:tentative="1">
      <w:start w:val="1"/>
      <w:numFmt w:val="decimal"/>
      <w:lvlText w:val="%2."/>
      <w:lvlJc w:val="left"/>
      <w:pPr>
        <w:tabs>
          <w:tab w:val="num" w:pos="1440"/>
        </w:tabs>
        <w:ind w:left="1440" w:hanging="360"/>
      </w:pPr>
    </w:lvl>
    <w:lvl w:ilvl="2" w:tplc="0CCC6F02" w:tentative="1">
      <w:start w:val="1"/>
      <w:numFmt w:val="decimal"/>
      <w:lvlText w:val="%3."/>
      <w:lvlJc w:val="left"/>
      <w:pPr>
        <w:tabs>
          <w:tab w:val="num" w:pos="2160"/>
        </w:tabs>
        <w:ind w:left="2160" w:hanging="360"/>
      </w:pPr>
    </w:lvl>
    <w:lvl w:ilvl="3" w:tplc="11507AAC" w:tentative="1">
      <w:start w:val="1"/>
      <w:numFmt w:val="decimal"/>
      <w:lvlText w:val="%4."/>
      <w:lvlJc w:val="left"/>
      <w:pPr>
        <w:tabs>
          <w:tab w:val="num" w:pos="2880"/>
        </w:tabs>
        <w:ind w:left="2880" w:hanging="360"/>
      </w:pPr>
    </w:lvl>
    <w:lvl w:ilvl="4" w:tplc="8176F512" w:tentative="1">
      <w:start w:val="1"/>
      <w:numFmt w:val="decimal"/>
      <w:lvlText w:val="%5."/>
      <w:lvlJc w:val="left"/>
      <w:pPr>
        <w:tabs>
          <w:tab w:val="num" w:pos="3600"/>
        </w:tabs>
        <w:ind w:left="3600" w:hanging="360"/>
      </w:pPr>
    </w:lvl>
    <w:lvl w:ilvl="5" w:tplc="7BEA3652" w:tentative="1">
      <w:start w:val="1"/>
      <w:numFmt w:val="decimal"/>
      <w:lvlText w:val="%6."/>
      <w:lvlJc w:val="left"/>
      <w:pPr>
        <w:tabs>
          <w:tab w:val="num" w:pos="4320"/>
        </w:tabs>
        <w:ind w:left="4320" w:hanging="360"/>
      </w:pPr>
    </w:lvl>
    <w:lvl w:ilvl="6" w:tplc="2FC60898" w:tentative="1">
      <w:start w:val="1"/>
      <w:numFmt w:val="decimal"/>
      <w:lvlText w:val="%7."/>
      <w:lvlJc w:val="left"/>
      <w:pPr>
        <w:tabs>
          <w:tab w:val="num" w:pos="5040"/>
        </w:tabs>
        <w:ind w:left="5040" w:hanging="360"/>
      </w:pPr>
    </w:lvl>
    <w:lvl w:ilvl="7" w:tplc="319C9DA4" w:tentative="1">
      <w:start w:val="1"/>
      <w:numFmt w:val="decimal"/>
      <w:lvlText w:val="%8."/>
      <w:lvlJc w:val="left"/>
      <w:pPr>
        <w:tabs>
          <w:tab w:val="num" w:pos="5760"/>
        </w:tabs>
        <w:ind w:left="5760" w:hanging="360"/>
      </w:pPr>
    </w:lvl>
    <w:lvl w:ilvl="8" w:tplc="399EB356" w:tentative="1">
      <w:start w:val="1"/>
      <w:numFmt w:val="decimal"/>
      <w:lvlText w:val="%9."/>
      <w:lvlJc w:val="left"/>
      <w:pPr>
        <w:tabs>
          <w:tab w:val="num" w:pos="6480"/>
        </w:tabs>
        <w:ind w:left="6480" w:hanging="360"/>
      </w:pPr>
    </w:lvl>
  </w:abstractNum>
  <w:abstractNum w:abstractNumId="21" w15:restartNumberingAfterBreak="0">
    <w:nsid w:val="582E24E7"/>
    <w:multiLevelType w:val="hybridMultilevel"/>
    <w:tmpl w:val="DB24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0302B"/>
    <w:multiLevelType w:val="hybridMultilevel"/>
    <w:tmpl w:val="23863616"/>
    <w:lvl w:ilvl="0" w:tplc="0809000F">
      <w:start w:val="1"/>
      <w:numFmt w:val="decimal"/>
      <w:lvlText w:val="%1."/>
      <w:lvlJc w:val="left"/>
      <w:pPr>
        <w:tabs>
          <w:tab w:val="num" w:pos="720"/>
        </w:tabs>
        <w:ind w:left="720" w:hanging="360"/>
      </w:pPr>
    </w:lvl>
    <w:lvl w:ilvl="1" w:tplc="EA72CD8A">
      <w:start w:val="1"/>
      <w:numFmt w:val="bullet"/>
      <w:lvlText w:val="•"/>
      <w:lvlJc w:val="left"/>
      <w:pPr>
        <w:tabs>
          <w:tab w:val="num" w:pos="1440"/>
        </w:tabs>
        <w:ind w:left="1440" w:hanging="360"/>
      </w:pPr>
      <w:rPr>
        <w:rFonts w:ascii="Arial" w:hAnsi="Arial" w:cs="Times New Roman" w:hint="default"/>
      </w:rPr>
    </w:lvl>
    <w:lvl w:ilvl="2" w:tplc="B1F452CE">
      <w:start w:val="1"/>
      <w:numFmt w:val="bullet"/>
      <w:lvlText w:val="•"/>
      <w:lvlJc w:val="left"/>
      <w:pPr>
        <w:tabs>
          <w:tab w:val="num" w:pos="2160"/>
        </w:tabs>
        <w:ind w:left="2160" w:hanging="360"/>
      </w:pPr>
      <w:rPr>
        <w:rFonts w:ascii="Arial" w:hAnsi="Arial" w:cs="Times New Roman" w:hint="default"/>
      </w:rPr>
    </w:lvl>
    <w:lvl w:ilvl="3" w:tplc="2BBAF036">
      <w:start w:val="1"/>
      <w:numFmt w:val="bullet"/>
      <w:lvlText w:val="•"/>
      <w:lvlJc w:val="left"/>
      <w:pPr>
        <w:tabs>
          <w:tab w:val="num" w:pos="2880"/>
        </w:tabs>
        <w:ind w:left="2880" w:hanging="360"/>
      </w:pPr>
      <w:rPr>
        <w:rFonts w:ascii="Arial" w:hAnsi="Arial" w:cs="Times New Roman" w:hint="default"/>
      </w:rPr>
    </w:lvl>
    <w:lvl w:ilvl="4" w:tplc="015213E6">
      <w:start w:val="1"/>
      <w:numFmt w:val="bullet"/>
      <w:lvlText w:val="•"/>
      <w:lvlJc w:val="left"/>
      <w:pPr>
        <w:tabs>
          <w:tab w:val="num" w:pos="3600"/>
        </w:tabs>
        <w:ind w:left="3600" w:hanging="360"/>
      </w:pPr>
      <w:rPr>
        <w:rFonts w:ascii="Arial" w:hAnsi="Arial" w:cs="Times New Roman" w:hint="default"/>
      </w:rPr>
    </w:lvl>
    <w:lvl w:ilvl="5" w:tplc="E02EFBC0">
      <w:start w:val="1"/>
      <w:numFmt w:val="bullet"/>
      <w:lvlText w:val="•"/>
      <w:lvlJc w:val="left"/>
      <w:pPr>
        <w:tabs>
          <w:tab w:val="num" w:pos="4320"/>
        </w:tabs>
        <w:ind w:left="4320" w:hanging="360"/>
      </w:pPr>
      <w:rPr>
        <w:rFonts w:ascii="Arial" w:hAnsi="Arial" w:cs="Times New Roman" w:hint="default"/>
      </w:rPr>
    </w:lvl>
    <w:lvl w:ilvl="6" w:tplc="AC26D268">
      <w:start w:val="1"/>
      <w:numFmt w:val="bullet"/>
      <w:lvlText w:val="•"/>
      <w:lvlJc w:val="left"/>
      <w:pPr>
        <w:tabs>
          <w:tab w:val="num" w:pos="5040"/>
        </w:tabs>
        <w:ind w:left="5040" w:hanging="360"/>
      </w:pPr>
      <w:rPr>
        <w:rFonts w:ascii="Arial" w:hAnsi="Arial" w:cs="Times New Roman" w:hint="default"/>
      </w:rPr>
    </w:lvl>
    <w:lvl w:ilvl="7" w:tplc="6E7AB8DA">
      <w:start w:val="1"/>
      <w:numFmt w:val="bullet"/>
      <w:lvlText w:val="•"/>
      <w:lvlJc w:val="left"/>
      <w:pPr>
        <w:tabs>
          <w:tab w:val="num" w:pos="5760"/>
        </w:tabs>
        <w:ind w:left="5760" w:hanging="360"/>
      </w:pPr>
      <w:rPr>
        <w:rFonts w:ascii="Arial" w:hAnsi="Arial" w:cs="Times New Roman" w:hint="default"/>
      </w:rPr>
    </w:lvl>
    <w:lvl w:ilvl="8" w:tplc="38C400AA">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645E2B3C"/>
    <w:multiLevelType w:val="hybridMultilevel"/>
    <w:tmpl w:val="AEF8D1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D93E35"/>
    <w:multiLevelType w:val="hybridMultilevel"/>
    <w:tmpl w:val="6512D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A213040"/>
    <w:multiLevelType w:val="hybridMultilevel"/>
    <w:tmpl w:val="8E1C3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2D3507"/>
    <w:multiLevelType w:val="hybridMultilevel"/>
    <w:tmpl w:val="6B4000AE"/>
    <w:lvl w:ilvl="0" w:tplc="85BC03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301317B"/>
    <w:multiLevelType w:val="hybridMultilevel"/>
    <w:tmpl w:val="1B140EBC"/>
    <w:lvl w:ilvl="0" w:tplc="0809000F">
      <w:start w:val="1"/>
      <w:numFmt w:val="decimal"/>
      <w:lvlText w:val="%1."/>
      <w:lvlJc w:val="left"/>
      <w:pPr>
        <w:ind w:left="360" w:hanging="360"/>
      </w:pPr>
      <w:rPr>
        <w:rFonts w:hint="default"/>
      </w:rPr>
    </w:lvl>
    <w:lvl w:ilvl="1" w:tplc="08090017">
      <w:start w:val="1"/>
      <w:numFmt w:val="lowerLetter"/>
      <w:lvlText w:val="%2)"/>
      <w:lvlJc w:val="left"/>
      <w:pPr>
        <w:ind w:left="785" w:hanging="360"/>
      </w:pPr>
      <w:rPr>
        <w:rFonts w:hint="default"/>
      </w:rPr>
    </w:lvl>
    <w:lvl w:ilvl="2" w:tplc="08090005">
      <w:start w:val="1"/>
      <w:numFmt w:val="bullet"/>
      <w:lvlText w:val=""/>
      <w:lvlJc w:val="left"/>
      <w:pPr>
        <w:ind w:left="1211"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4E55E1"/>
    <w:multiLevelType w:val="multilevel"/>
    <w:tmpl w:val="CF5C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1055A3"/>
    <w:multiLevelType w:val="hybridMultilevel"/>
    <w:tmpl w:val="49A6CD24"/>
    <w:lvl w:ilvl="0" w:tplc="B5341388">
      <w:start w:val="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2C66CC"/>
    <w:multiLevelType w:val="hybridMultilevel"/>
    <w:tmpl w:val="FA4CF3B2"/>
    <w:lvl w:ilvl="0" w:tplc="08090001">
      <w:start w:val="1"/>
      <w:numFmt w:val="bullet"/>
      <w:lvlText w:val=""/>
      <w:lvlJc w:val="left"/>
      <w:pPr>
        <w:ind w:left="720" w:hanging="360"/>
      </w:pPr>
      <w:rPr>
        <w:rFonts w:ascii="Symbol" w:hAnsi="Symbol" w:hint="default"/>
      </w:rPr>
    </w:lvl>
    <w:lvl w:ilvl="1" w:tplc="542696E8">
      <w:numFmt w:val="bullet"/>
      <w:lvlText w:val="-"/>
      <w:lvlJc w:val="left"/>
      <w:pPr>
        <w:ind w:left="1440" w:hanging="360"/>
      </w:pPr>
      <w:rPr>
        <w:rFonts w:asciiTheme="minorHAnsi" w:eastAsiaTheme="minorHAnsi"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D0683B"/>
    <w:multiLevelType w:val="hybridMultilevel"/>
    <w:tmpl w:val="BCF0E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7D3CDC"/>
    <w:multiLevelType w:val="hybridMultilevel"/>
    <w:tmpl w:val="2E0E19C0"/>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0"/>
  </w:num>
  <w:num w:numId="4">
    <w:abstractNumId w:val="19"/>
  </w:num>
  <w:num w:numId="5">
    <w:abstractNumId w:val="14"/>
  </w:num>
  <w:num w:numId="6">
    <w:abstractNumId w:val="29"/>
  </w:num>
  <w:num w:numId="7">
    <w:abstractNumId w:val="16"/>
  </w:num>
  <w:num w:numId="8">
    <w:abstractNumId w:val="32"/>
  </w:num>
  <w:num w:numId="9">
    <w:abstractNumId w:val="1"/>
  </w:num>
  <w:num w:numId="10">
    <w:abstractNumId w:val="23"/>
  </w:num>
  <w:num w:numId="11">
    <w:abstractNumId w:val="13"/>
  </w:num>
  <w:num w:numId="12">
    <w:abstractNumId w:val="10"/>
  </w:num>
  <w:num w:numId="13">
    <w:abstractNumId w:val="27"/>
  </w:num>
  <w:num w:numId="14">
    <w:abstractNumId w:val="21"/>
  </w:num>
  <w:num w:numId="15">
    <w:abstractNumId w:val="31"/>
  </w:num>
  <w:num w:numId="16">
    <w:abstractNumId w:val="25"/>
  </w:num>
  <w:num w:numId="17">
    <w:abstractNumId w:val="5"/>
  </w:num>
  <w:num w:numId="18">
    <w:abstractNumId w:val="2"/>
  </w:num>
  <w:num w:numId="19">
    <w:abstractNumId w:val="17"/>
  </w:num>
  <w:num w:numId="20">
    <w:abstractNumId w:val="12"/>
  </w:num>
  <w:num w:numId="21">
    <w:abstractNumId w:val="18"/>
  </w:num>
  <w:num w:numId="22">
    <w:abstractNumId w:val="26"/>
  </w:num>
  <w:num w:numId="23">
    <w:abstractNumId w:val="8"/>
  </w:num>
  <w:num w:numId="24">
    <w:abstractNumId w:val="24"/>
  </w:num>
  <w:num w:numId="25">
    <w:abstractNumId w:val="9"/>
  </w:num>
  <w:num w:numId="26">
    <w:abstractNumId w:val="20"/>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11"/>
  </w:num>
  <w:num w:numId="29">
    <w:abstractNumId w:val="3"/>
  </w:num>
  <w:num w:numId="30">
    <w:abstractNumId w:val="28"/>
  </w:num>
  <w:num w:numId="31">
    <w:abstractNumId w:val="0"/>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00"/>
    <w:rsid w:val="000216AF"/>
    <w:rsid w:val="00063AF8"/>
    <w:rsid w:val="00086344"/>
    <w:rsid w:val="000B74C7"/>
    <w:rsid w:val="00130675"/>
    <w:rsid w:val="001343BF"/>
    <w:rsid w:val="001517EB"/>
    <w:rsid w:val="001823AC"/>
    <w:rsid w:val="001F0BE6"/>
    <w:rsid w:val="001F19AD"/>
    <w:rsid w:val="001F4FEF"/>
    <w:rsid w:val="00203142"/>
    <w:rsid w:val="0021785D"/>
    <w:rsid w:val="00224E17"/>
    <w:rsid w:val="00244B87"/>
    <w:rsid w:val="0025156F"/>
    <w:rsid w:val="00252350"/>
    <w:rsid w:val="00274511"/>
    <w:rsid w:val="002E6255"/>
    <w:rsid w:val="002F76A9"/>
    <w:rsid w:val="0030445C"/>
    <w:rsid w:val="0032084E"/>
    <w:rsid w:val="003E4FF1"/>
    <w:rsid w:val="00400140"/>
    <w:rsid w:val="004033DB"/>
    <w:rsid w:val="00427412"/>
    <w:rsid w:val="00432762"/>
    <w:rsid w:val="004409E8"/>
    <w:rsid w:val="00485A16"/>
    <w:rsid w:val="0049271F"/>
    <w:rsid w:val="004F3293"/>
    <w:rsid w:val="004F69DF"/>
    <w:rsid w:val="005008C3"/>
    <w:rsid w:val="00563BBC"/>
    <w:rsid w:val="00580FFF"/>
    <w:rsid w:val="005C4461"/>
    <w:rsid w:val="005D1700"/>
    <w:rsid w:val="005D5E29"/>
    <w:rsid w:val="005E7A42"/>
    <w:rsid w:val="006662F8"/>
    <w:rsid w:val="006E3860"/>
    <w:rsid w:val="00735DCC"/>
    <w:rsid w:val="00743BB0"/>
    <w:rsid w:val="00750E0E"/>
    <w:rsid w:val="0078558D"/>
    <w:rsid w:val="007A202B"/>
    <w:rsid w:val="007B0716"/>
    <w:rsid w:val="007B5A61"/>
    <w:rsid w:val="007B76D6"/>
    <w:rsid w:val="007D5DC9"/>
    <w:rsid w:val="007F2D28"/>
    <w:rsid w:val="007F5813"/>
    <w:rsid w:val="008252F1"/>
    <w:rsid w:val="0083317D"/>
    <w:rsid w:val="00834841"/>
    <w:rsid w:val="00863A9B"/>
    <w:rsid w:val="00881186"/>
    <w:rsid w:val="008D48D1"/>
    <w:rsid w:val="008F04DD"/>
    <w:rsid w:val="00902341"/>
    <w:rsid w:val="00921475"/>
    <w:rsid w:val="00963A87"/>
    <w:rsid w:val="00965CE2"/>
    <w:rsid w:val="009852A7"/>
    <w:rsid w:val="00A01A55"/>
    <w:rsid w:val="00A164C1"/>
    <w:rsid w:val="00A44838"/>
    <w:rsid w:val="00A6687E"/>
    <w:rsid w:val="00A86DD7"/>
    <w:rsid w:val="00A9373E"/>
    <w:rsid w:val="00A94186"/>
    <w:rsid w:val="00AA4BF9"/>
    <w:rsid w:val="00AB57FB"/>
    <w:rsid w:val="00AF4117"/>
    <w:rsid w:val="00B51216"/>
    <w:rsid w:val="00BA63B6"/>
    <w:rsid w:val="00BD28CF"/>
    <w:rsid w:val="00C00B0F"/>
    <w:rsid w:val="00C57D76"/>
    <w:rsid w:val="00C77A93"/>
    <w:rsid w:val="00C829B9"/>
    <w:rsid w:val="00C87065"/>
    <w:rsid w:val="00CC4DD9"/>
    <w:rsid w:val="00CE7D7B"/>
    <w:rsid w:val="00CF3800"/>
    <w:rsid w:val="00D4581A"/>
    <w:rsid w:val="00D71F2B"/>
    <w:rsid w:val="00D92AEA"/>
    <w:rsid w:val="00DA3F16"/>
    <w:rsid w:val="00DA7D4C"/>
    <w:rsid w:val="00DC101E"/>
    <w:rsid w:val="00DD22C2"/>
    <w:rsid w:val="00DE5823"/>
    <w:rsid w:val="00E21E62"/>
    <w:rsid w:val="00E350A0"/>
    <w:rsid w:val="00E73175"/>
    <w:rsid w:val="00E779F4"/>
    <w:rsid w:val="00EA4771"/>
    <w:rsid w:val="00EB10C2"/>
    <w:rsid w:val="00EB3663"/>
    <w:rsid w:val="00EB66BB"/>
    <w:rsid w:val="00EC249B"/>
    <w:rsid w:val="00F02E8A"/>
    <w:rsid w:val="00F16370"/>
    <w:rsid w:val="00F222FD"/>
    <w:rsid w:val="00F478E3"/>
    <w:rsid w:val="00F95E77"/>
    <w:rsid w:val="00FA29A4"/>
    <w:rsid w:val="00FD4B20"/>
    <w:rsid w:val="02B7AC4F"/>
    <w:rsid w:val="0300E88F"/>
    <w:rsid w:val="06DB544E"/>
    <w:rsid w:val="07829A3F"/>
    <w:rsid w:val="07C8BC7A"/>
    <w:rsid w:val="086915DA"/>
    <w:rsid w:val="0AC83997"/>
    <w:rsid w:val="0C7203B5"/>
    <w:rsid w:val="0E278CE9"/>
    <w:rsid w:val="136BDE49"/>
    <w:rsid w:val="13BEC38B"/>
    <w:rsid w:val="145277E0"/>
    <w:rsid w:val="172FB1D6"/>
    <w:rsid w:val="176159DF"/>
    <w:rsid w:val="18269282"/>
    <w:rsid w:val="194E428B"/>
    <w:rsid w:val="196FBF70"/>
    <w:rsid w:val="1CB8AC2E"/>
    <w:rsid w:val="1D32F63C"/>
    <w:rsid w:val="1D59AABB"/>
    <w:rsid w:val="1E73FDF1"/>
    <w:rsid w:val="1F219B5E"/>
    <w:rsid w:val="20220DA0"/>
    <w:rsid w:val="2469E7D3"/>
    <w:rsid w:val="24C91AE8"/>
    <w:rsid w:val="2590DCE2"/>
    <w:rsid w:val="26812272"/>
    <w:rsid w:val="29C5BDC1"/>
    <w:rsid w:val="2A90E6E0"/>
    <w:rsid w:val="2C3010E7"/>
    <w:rsid w:val="2E40297F"/>
    <w:rsid w:val="30DB7D0F"/>
    <w:rsid w:val="3349FA80"/>
    <w:rsid w:val="33D7FE2F"/>
    <w:rsid w:val="33E4A135"/>
    <w:rsid w:val="34BDC064"/>
    <w:rsid w:val="3571122C"/>
    <w:rsid w:val="36A5C6DD"/>
    <w:rsid w:val="38D61C06"/>
    <w:rsid w:val="3A71C8FA"/>
    <w:rsid w:val="3C0A959A"/>
    <w:rsid w:val="3C1EC15F"/>
    <w:rsid w:val="3C288354"/>
    <w:rsid w:val="3DC70992"/>
    <w:rsid w:val="3EFF05D5"/>
    <w:rsid w:val="40CF9B07"/>
    <w:rsid w:val="428557C3"/>
    <w:rsid w:val="437125E6"/>
    <w:rsid w:val="4412C71D"/>
    <w:rsid w:val="445416CB"/>
    <w:rsid w:val="47E86C6F"/>
    <w:rsid w:val="496B4844"/>
    <w:rsid w:val="4AECA1C4"/>
    <w:rsid w:val="4B16E8E6"/>
    <w:rsid w:val="4B253EB6"/>
    <w:rsid w:val="4B731DB5"/>
    <w:rsid w:val="4C28A6EA"/>
    <w:rsid w:val="4DCD1E83"/>
    <w:rsid w:val="4DFAC383"/>
    <w:rsid w:val="4DFFCBBC"/>
    <w:rsid w:val="4EAABE77"/>
    <w:rsid w:val="4F6047AC"/>
    <w:rsid w:val="4FCFF438"/>
    <w:rsid w:val="517D7F4A"/>
    <w:rsid w:val="51E25F39"/>
    <w:rsid w:val="522D2A81"/>
    <w:rsid w:val="52FAF9EF"/>
    <w:rsid w:val="55C7CEFB"/>
    <w:rsid w:val="567C15E5"/>
    <w:rsid w:val="57E6E0B6"/>
    <w:rsid w:val="57F327BC"/>
    <w:rsid w:val="5A568678"/>
    <w:rsid w:val="5A8CF924"/>
    <w:rsid w:val="5C28C985"/>
    <w:rsid w:val="5DF51726"/>
    <w:rsid w:val="5DFFAC76"/>
    <w:rsid w:val="5E0C9C2B"/>
    <w:rsid w:val="5F9B7CD7"/>
    <w:rsid w:val="63612148"/>
    <w:rsid w:val="63D1EB4F"/>
    <w:rsid w:val="64C05484"/>
    <w:rsid w:val="692A4A9F"/>
    <w:rsid w:val="692C9B45"/>
    <w:rsid w:val="69BBD83A"/>
    <w:rsid w:val="6CC120DE"/>
    <w:rsid w:val="6F96C274"/>
    <w:rsid w:val="70A8070F"/>
    <w:rsid w:val="714C3DFA"/>
    <w:rsid w:val="76BD42FD"/>
    <w:rsid w:val="7859135E"/>
    <w:rsid w:val="7B90B420"/>
    <w:rsid w:val="7C4F8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2FF0"/>
  <w15:chartTrackingRefBased/>
  <w15:docId w15:val="{654F6B45-41F3-46E3-8B46-6172D32C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800"/>
    <w:pPr>
      <w:autoSpaceDE w:val="0"/>
      <w:autoSpaceDN w:val="0"/>
      <w:adjustRightInd w:val="0"/>
      <w:spacing w:after="0" w:line="240" w:lineRule="auto"/>
    </w:pPr>
    <w:rPr>
      <w:rFonts w:ascii="Arial" w:hAnsi="Arial" w:cs="Arial"/>
      <w:color w:val="000000"/>
      <w:sz w:val="24"/>
      <w:szCs w:val="24"/>
    </w:rPr>
  </w:style>
  <w:style w:type="paragraph" w:customStyle="1" w:styleId="a">
    <w:name w:val="_"/>
    <w:basedOn w:val="Normal"/>
    <w:rsid w:val="00CF3800"/>
    <w:pPr>
      <w:widowControl w:val="0"/>
      <w:spacing w:after="0" w:line="240" w:lineRule="auto"/>
      <w:ind w:left="720" w:hanging="720"/>
    </w:pPr>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E779F4"/>
    <w:pPr>
      <w:ind w:left="720"/>
      <w:contextualSpacing/>
    </w:pPr>
  </w:style>
  <w:style w:type="character" w:styleId="CommentReference">
    <w:name w:val="annotation reference"/>
    <w:basedOn w:val="DefaultParagraphFont"/>
    <w:uiPriority w:val="99"/>
    <w:semiHidden/>
    <w:unhideWhenUsed/>
    <w:rsid w:val="001343BF"/>
    <w:rPr>
      <w:sz w:val="16"/>
      <w:szCs w:val="16"/>
    </w:rPr>
  </w:style>
  <w:style w:type="paragraph" w:styleId="CommentText">
    <w:name w:val="annotation text"/>
    <w:basedOn w:val="Normal"/>
    <w:link w:val="CommentTextChar"/>
    <w:uiPriority w:val="99"/>
    <w:semiHidden/>
    <w:unhideWhenUsed/>
    <w:rsid w:val="001343BF"/>
    <w:pPr>
      <w:spacing w:line="240" w:lineRule="auto"/>
    </w:pPr>
    <w:rPr>
      <w:sz w:val="20"/>
      <w:szCs w:val="20"/>
    </w:rPr>
  </w:style>
  <w:style w:type="character" w:customStyle="1" w:styleId="CommentTextChar">
    <w:name w:val="Comment Text Char"/>
    <w:basedOn w:val="DefaultParagraphFont"/>
    <w:link w:val="CommentText"/>
    <w:uiPriority w:val="99"/>
    <w:semiHidden/>
    <w:rsid w:val="001343BF"/>
    <w:rPr>
      <w:sz w:val="20"/>
      <w:szCs w:val="20"/>
    </w:rPr>
  </w:style>
  <w:style w:type="paragraph" w:styleId="CommentSubject">
    <w:name w:val="annotation subject"/>
    <w:basedOn w:val="CommentText"/>
    <w:next w:val="CommentText"/>
    <w:link w:val="CommentSubjectChar"/>
    <w:uiPriority w:val="99"/>
    <w:semiHidden/>
    <w:unhideWhenUsed/>
    <w:rsid w:val="001343BF"/>
    <w:rPr>
      <w:b/>
      <w:bCs/>
    </w:rPr>
  </w:style>
  <w:style w:type="character" w:customStyle="1" w:styleId="CommentSubjectChar">
    <w:name w:val="Comment Subject Char"/>
    <w:basedOn w:val="CommentTextChar"/>
    <w:link w:val="CommentSubject"/>
    <w:uiPriority w:val="99"/>
    <w:semiHidden/>
    <w:rsid w:val="001343BF"/>
    <w:rPr>
      <w:b/>
      <w:bCs/>
      <w:sz w:val="20"/>
      <w:szCs w:val="20"/>
    </w:rPr>
  </w:style>
  <w:style w:type="paragraph" w:styleId="BalloonText">
    <w:name w:val="Balloon Text"/>
    <w:basedOn w:val="Normal"/>
    <w:link w:val="BalloonTextChar"/>
    <w:uiPriority w:val="99"/>
    <w:semiHidden/>
    <w:unhideWhenUsed/>
    <w:rsid w:val="00134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3BF"/>
    <w:rPr>
      <w:rFonts w:ascii="Segoe UI" w:hAnsi="Segoe UI" w:cs="Segoe UI"/>
      <w:sz w:val="18"/>
      <w:szCs w:val="18"/>
    </w:rPr>
  </w:style>
  <w:style w:type="paragraph" w:styleId="NormalWeb">
    <w:name w:val="Normal (Web)"/>
    <w:basedOn w:val="Normal"/>
    <w:uiPriority w:val="99"/>
    <w:semiHidden/>
    <w:unhideWhenUsed/>
    <w:rsid w:val="007D5DC9"/>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3A9B"/>
    <w:rPr>
      <w:color w:val="0563C1" w:themeColor="hyperlink"/>
      <w:u w:val="single"/>
    </w:rPr>
  </w:style>
  <w:style w:type="character" w:customStyle="1" w:styleId="UnresolvedMention1">
    <w:name w:val="Unresolved Mention1"/>
    <w:basedOn w:val="DefaultParagraphFont"/>
    <w:uiPriority w:val="99"/>
    <w:semiHidden/>
    <w:unhideWhenUsed/>
    <w:rsid w:val="00863A9B"/>
    <w:rPr>
      <w:color w:val="605E5C"/>
      <w:shd w:val="clear" w:color="auto" w:fill="E1DFDD"/>
    </w:rPr>
  </w:style>
  <w:style w:type="paragraph" w:customStyle="1" w:styleId="paragraph">
    <w:name w:val="paragraph"/>
    <w:basedOn w:val="Normal"/>
    <w:rsid w:val="00833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317D"/>
  </w:style>
  <w:style w:type="character" w:customStyle="1" w:styleId="eop">
    <w:name w:val="eop"/>
    <w:basedOn w:val="DefaultParagraphFont"/>
    <w:rsid w:val="0083317D"/>
  </w:style>
  <w:style w:type="paragraph" w:styleId="Header">
    <w:name w:val="header"/>
    <w:basedOn w:val="Normal"/>
    <w:link w:val="HeaderChar"/>
    <w:uiPriority w:val="99"/>
    <w:unhideWhenUsed/>
    <w:rsid w:val="00AF4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117"/>
  </w:style>
  <w:style w:type="paragraph" w:styleId="Footer">
    <w:name w:val="footer"/>
    <w:basedOn w:val="Normal"/>
    <w:link w:val="FooterChar"/>
    <w:uiPriority w:val="99"/>
    <w:unhideWhenUsed/>
    <w:rsid w:val="00AF4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79568">
      <w:bodyDiv w:val="1"/>
      <w:marLeft w:val="0"/>
      <w:marRight w:val="0"/>
      <w:marTop w:val="0"/>
      <w:marBottom w:val="0"/>
      <w:divBdr>
        <w:top w:val="none" w:sz="0" w:space="0" w:color="auto"/>
        <w:left w:val="none" w:sz="0" w:space="0" w:color="auto"/>
        <w:bottom w:val="none" w:sz="0" w:space="0" w:color="auto"/>
        <w:right w:val="none" w:sz="0" w:space="0" w:color="auto"/>
      </w:divBdr>
      <w:divsChild>
        <w:div w:id="1830292988">
          <w:marLeft w:val="0"/>
          <w:marRight w:val="0"/>
          <w:marTop w:val="0"/>
          <w:marBottom w:val="0"/>
          <w:divBdr>
            <w:top w:val="none" w:sz="0" w:space="0" w:color="auto"/>
            <w:left w:val="none" w:sz="0" w:space="0" w:color="auto"/>
            <w:bottom w:val="none" w:sz="0" w:space="0" w:color="auto"/>
            <w:right w:val="none" w:sz="0" w:space="0" w:color="auto"/>
          </w:divBdr>
        </w:div>
        <w:div w:id="291794669">
          <w:marLeft w:val="0"/>
          <w:marRight w:val="0"/>
          <w:marTop w:val="0"/>
          <w:marBottom w:val="0"/>
          <w:divBdr>
            <w:top w:val="none" w:sz="0" w:space="0" w:color="auto"/>
            <w:left w:val="none" w:sz="0" w:space="0" w:color="auto"/>
            <w:bottom w:val="none" w:sz="0" w:space="0" w:color="auto"/>
            <w:right w:val="none" w:sz="0" w:space="0" w:color="auto"/>
          </w:divBdr>
        </w:div>
      </w:divsChild>
    </w:div>
    <w:div w:id="617445279">
      <w:bodyDiv w:val="1"/>
      <w:marLeft w:val="0"/>
      <w:marRight w:val="0"/>
      <w:marTop w:val="0"/>
      <w:marBottom w:val="0"/>
      <w:divBdr>
        <w:top w:val="none" w:sz="0" w:space="0" w:color="auto"/>
        <w:left w:val="none" w:sz="0" w:space="0" w:color="auto"/>
        <w:bottom w:val="none" w:sz="0" w:space="0" w:color="auto"/>
        <w:right w:val="none" w:sz="0" w:space="0" w:color="auto"/>
      </w:divBdr>
      <w:divsChild>
        <w:div w:id="1568954141">
          <w:marLeft w:val="0"/>
          <w:marRight w:val="0"/>
          <w:marTop w:val="0"/>
          <w:marBottom w:val="0"/>
          <w:divBdr>
            <w:top w:val="none" w:sz="0" w:space="0" w:color="auto"/>
            <w:left w:val="none" w:sz="0" w:space="0" w:color="auto"/>
            <w:bottom w:val="none" w:sz="0" w:space="0" w:color="auto"/>
            <w:right w:val="none" w:sz="0" w:space="0" w:color="auto"/>
          </w:divBdr>
          <w:divsChild>
            <w:div w:id="1174146304">
              <w:marLeft w:val="0"/>
              <w:marRight w:val="0"/>
              <w:marTop w:val="0"/>
              <w:marBottom w:val="0"/>
              <w:divBdr>
                <w:top w:val="none" w:sz="0" w:space="0" w:color="auto"/>
                <w:left w:val="none" w:sz="0" w:space="0" w:color="auto"/>
                <w:bottom w:val="none" w:sz="0" w:space="0" w:color="auto"/>
                <w:right w:val="none" w:sz="0" w:space="0" w:color="auto"/>
              </w:divBdr>
            </w:div>
            <w:div w:id="836073543">
              <w:marLeft w:val="0"/>
              <w:marRight w:val="0"/>
              <w:marTop w:val="0"/>
              <w:marBottom w:val="0"/>
              <w:divBdr>
                <w:top w:val="none" w:sz="0" w:space="0" w:color="auto"/>
                <w:left w:val="none" w:sz="0" w:space="0" w:color="auto"/>
                <w:bottom w:val="none" w:sz="0" w:space="0" w:color="auto"/>
                <w:right w:val="none" w:sz="0" w:space="0" w:color="auto"/>
              </w:divBdr>
            </w:div>
          </w:divsChild>
        </w:div>
        <w:div w:id="297028465">
          <w:marLeft w:val="0"/>
          <w:marRight w:val="0"/>
          <w:marTop w:val="0"/>
          <w:marBottom w:val="0"/>
          <w:divBdr>
            <w:top w:val="none" w:sz="0" w:space="0" w:color="auto"/>
            <w:left w:val="none" w:sz="0" w:space="0" w:color="auto"/>
            <w:bottom w:val="none" w:sz="0" w:space="0" w:color="auto"/>
            <w:right w:val="none" w:sz="0" w:space="0" w:color="auto"/>
          </w:divBdr>
          <w:divsChild>
            <w:div w:id="1345326175">
              <w:marLeft w:val="0"/>
              <w:marRight w:val="0"/>
              <w:marTop w:val="0"/>
              <w:marBottom w:val="0"/>
              <w:divBdr>
                <w:top w:val="none" w:sz="0" w:space="0" w:color="auto"/>
                <w:left w:val="none" w:sz="0" w:space="0" w:color="auto"/>
                <w:bottom w:val="none" w:sz="0" w:space="0" w:color="auto"/>
                <w:right w:val="none" w:sz="0" w:space="0" w:color="auto"/>
              </w:divBdr>
            </w:div>
          </w:divsChild>
        </w:div>
        <w:div w:id="1161700068">
          <w:marLeft w:val="0"/>
          <w:marRight w:val="0"/>
          <w:marTop w:val="0"/>
          <w:marBottom w:val="0"/>
          <w:divBdr>
            <w:top w:val="none" w:sz="0" w:space="0" w:color="auto"/>
            <w:left w:val="none" w:sz="0" w:space="0" w:color="auto"/>
            <w:bottom w:val="none" w:sz="0" w:space="0" w:color="auto"/>
            <w:right w:val="none" w:sz="0" w:space="0" w:color="auto"/>
          </w:divBdr>
          <w:divsChild>
            <w:div w:id="1949776792">
              <w:marLeft w:val="0"/>
              <w:marRight w:val="0"/>
              <w:marTop w:val="0"/>
              <w:marBottom w:val="0"/>
              <w:divBdr>
                <w:top w:val="none" w:sz="0" w:space="0" w:color="auto"/>
                <w:left w:val="none" w:sz="0" w:space="0" w:color="auto"/>
                <w:bottom w:val="none" w:sz="0" w:space="0" w:color="auto"/>
                <w:right w:val="none" w:sz="0" w:space="0" w:color="auto"/>
              </w:divBdr>
            </w:div>
            <w:div w:id="12912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4778">
      <w:bodyDiv w:val="1"/>
      <w:marLeft w:val="0"/>
      <w:marRight w:val="0"/>
      <w:marTop w:val="0"/>
      <w:marBottom w:val="0"/>
      <w:divBdr>
        <w:top w:val="none" w:sz="0" w:space="0" w:color="auto"/>
        <w:left w:val="none" w:sz="0" w:space="0" w:color="auto"/>
        <w:bottom w:val="none" w:sz="0" w:space="0" w:color="auto"/>
        <w:right w:val="none" w:sz="0" w:space="0" w:color="auto"/>
      </w:divBdr>
      <w:divsChild>
        <w:div w:id="1529683285">
          <w:marLeft w:val="0"/>
          <w:marRight w:val="0"/>
          <w:marTop w:val="0"/>
          <w:marBottom w:val="0"/>
          <w:divBdr>
            <w:top w:val="none" w:sz="0" w:space="0" w:color="auto"/>
            <w:left w:val="none" w:sz="0" w:space="0" w:color="auto"/>
            <w:bottom w:val="none" w:sz="0" w:space="0" w:color="auto"/>
            <w:right w:val="none" w:sz="0" w:space="0" w:color="auto"/>
          </w:divBdr>
        </w:div>
        <w:div w:id="694231574">
          <w:marLeft w:val="0"/>
          <w:marRight w:val="0"/>
          <w:marTop w:val="0"/>
          <w:marBottom w:val="0"/>
          <w:divBdr>
            <w:top w:val="none" w:sz="0" w:space="0" w:color="auto"/>
            <w:left w:val="none" w:sz="0" w:space="0" w:color="auto"/>
            <w:bottom w:val="none" w:sz="0" w:space="0" w:color="auto"/>
            <w:right w:val="none" w:sz="0" w:space="0" w:color="auto"/>
          </w:divBdr>
        </w:div>
      </w:divsChild>
    </w:div>
    <w:div w:id="1492260723">
      <w:bodyDiv w:val="1"/>
      <w:marLeft w:val="0"/>
      <w:marRight w:val="0"/>
      <w:marTop w:val="0"/>
      <w:marBottom w:val="0"/>
      <w:divBdr>
        <w:top w:val="none" w:sz="0" w:space="0" w:color="auto"/>
        <w:left w:val="none" w:sz="0" w:space="0" w:color="auto"/>
        <w:bottom w:val="none" w:sz="0" w:space="0" w:color="auto"/>
        <w:right w:val="none" w:sz="0" w:space="0" w:color="auto"/>
      </w:divBdr>
    </w:div>
    <w:div w:id="1719237384">
      <w:bodyDiv w:val="1"/>
      <w:marLeft w:val="0"/>
      <w:marRight w:val="0"/>
      <w:marTop w:val="0"/>
      <w:marBottom w:val="0"/>
      <w:divBdr>
        <w:top w:val="none" w:sz="0" w:space="0" w:color="auto"/>
        <w:left w:val="none" w:sz="0" w:space="0" w:color="auto"/>
        <w:bottom w:val="none" w:sz="0" w:space="0" w:color="auto"/>
        <w:right w:val="none" w:sz="0" w:space="0" w:color="auto"/>
      </w:divBdr>
      <w:divsChild>
        <w:div w:id="1193422297">
          <w:marLeft w:val="0"/>
          <w:marRight w:val="0"/>
          <w:marTop w:val="0"/>
          <w:marBottom w:val="0"/>
          <w:divBdr>
            <w:top w:val="none" w:sz="0" w:space="0" w:color="auto"/>
            <w:left w:val="none" w:sz="0" w:space="0" w:color="auto"/>
            <w:bottom w:val="none" w:sz="0" w:space="0" w:color="auto"/>
            <w:right w:val="none" w:sz="0" w:space="0" w:color="auto"/>
          </w:divBdr>
          <w:divsChild>
            <w:div w:id="17844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9485">
      <w:bodyDiv w:val="1"/>
      <w:marLeft w:val="0"/>
      <w:marRight w:val="0"/>
      <w:marTop w:val="0"/>
      <w:marBottom w:val="0"/>
      <w:divBdr>
        <w:top w:val="none" w:sz="0" w:space="0" w:color="auto"/>
        <w:left w:val="none" w:sz="0" w:space="0" w:color="auto"/>
        <w:bottom w:val="none" w:sz="0" w:space="0" w:color="auto"/>
        <w:right w:val="none" w:sz="0" w:space="0" w:color="auto"/>
      </w:divBdr>
      <w:divsChild>
        <w:div w:id="1068846739">
          <w:marLeft w:val="0"/>
          <w:marRight w:val="0"/>
          <w:marTop w:val="0"/>
          <w:marBottom w:val="0"/>
          <w:divBdr>
            <w:top w:val="none" w:sz="0" w:space="0" w:color="auto"/>
            <w:left w:val="none" w:sz="0" w:space="0" w:color="auto"/>
            <w:bottom w:val="none" w:sz="0" w:space="0" w:color="auto"/>
            <w:right w:val="none" w:sz="0" w:space="0" w:color="auto"/>
          </w:divBdr>
          <w:divsChild>
            <w:div w:id="1873418800">
              <w:marLeft w:val="0"/>
              <w:marRight w:val="0"/>
              <w:marTop w:val="0"/>
              <w:marBottom w:val="0"/>
              <w:divBdr>
                <w:top w:val="none" w:sz="0" w:space="0" w:color="auto"/>
                <w:left w:val="none" w:sz="0" w:space="0" w:color="auto"/>
                <w:bottom w:val="none" w:sz="0" w:space="0" w:color="auto"/>
                <w:right w:val="none" w:sz="0" w:space="0" w:color="auto"/>
              </w:divBdr>
              <w:divsChild>
                <w:div w:id="835459360">
                  <w:marLeft w:val="0"/>
                  <w:marRight w:val="0"/>
                  <w:marTop w:val="0"/>
                  <w:marBottom w:val="0"/>
                  <w:divBdr>
                    <w:top w:val="none" w:sz="0" w:space="0" w:color="auto"/>
                    <w:left w:val="none" w:sz="0" w:space="0" w:color="auto"/>
                    <w:bottom w:val="none" w:sz="0" w:space="0" w:color="auto"/>
                    <w:right w:val="none" w:sz="0" w:space="0" w:color="auto"/>
                  </w:divBdr>
                  <w:divsChild>
                    <w:div w:id="225648253">
                      <w:marLeft w:val="0"/>
                      <w:marRight w:val="0"/>
                      <w:marTop w:val="0"/>
                      <w:marBottom w:val="0"/>
                      <w:divBdr>
                        <w:top w:val="none" w:sz="0" w:space="0" w:color="auto"/>
                        <w:left w:val="none" w:sz="0" w:space="0" w:color="auto"/>
                        <w:bottom w:val="none" w:sz="0" w:space="0" w:color="auto"/>
                        <w:right w:val="none" w:sz="0" w:space="0" w:color="auto"/>
                      </w:divBdr>
                      <w:divsChild>
                        <w:div w:id="1238785851">
                          <w:marLeft w:val="0"/>
                          <w:marRight w:val="0"/>
                          <w:marTop w:val="0"/>
                          <w:marBottom w:val="0"/>
                          <w:divBdr>
                            <w:top w:val="none" w:sz="0" w:space="0" w:color="auto"/>
                            <w:left w:val="none" w:sz="0" w:space="0" w:color="auto"/>
                            <w:bottom w:val="none" w:sz="0" w:space="0" w:color="auto"/>
                            <w:right w:val="none" w:sz="0" w:space="0" w:color="auto"/>
                          </w:divBdr>
                          <w:divsChild>
                            <w:div w:id="2152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aucklandproject.org%2Fwp-content%2Fuploads%2F2023%2F03%2FAuck_Proj_Job_App_Form.docx&amp;wdOrigin=BROWSELI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P Document" ma:contentTypeID="0x0101003C61C5A875ED4348BB2D96E03377225D00F33D4B3C0CD5C747B05F54BE447A3AD0" ma:contentTypeVersion="25" ma:contentTypeDescription="" ma:contentTypeScope="" ma:versionID="45433cef71752fc72afdf0b416882d71">
  <xsd:schema xmlns:xsd="http://www.w3.org/2001/XMLSchema" xmlns:xs="http://www.w3.org/2001/XMLSchema" xmlns:p="http://schemas.microsoft.com/office/2006/metadata/properties" xmlns:ns2="d4cfe6e5-3ecc-42a6-a1f8-5a5c770f3025" targetNamespace="http://schemas.microsoft.com/office/2006/metadata/properties" ma:root="true" ma:fieldsID="0f6d2458863d09c8833133d13d583324" ns2:_="">
    <xsd:import namespace="d4cfe6e5-3ecc-42a6-a1f8-5a5c770f3025"/>
    <xsd:element name="properties">
      <xsd:complexType>
        <xsd:sequence>
          <xsd:element name="documentManagement">
            <xsd:complexType>
              <xsd:all>
                <xsd:element ref="ns2:TaxCatchAll" minOccurs="0"/>
                <xsd:element ref="ns2:TaxCatchAllLabel" minOccurs="0"/>
                <xsd:element ref="ns2:m6906de18c6d4143a5775f4529bc5df9" minOccurs="0"/>
                <xsd:element ref="ns2:f31244f042cd49b89754d836c9de7709" minOccurs="0"/>
                <xsd:element ref="ns2:l6f5209878884cbd8cb750c8015f5a76" minOccurs="0"/>
                <xsd:element ref="ns2:bc71dd466a02472682a5403f0b1499fc" minOccurs="0"/>
                <xsd:element ref="ns2:mcaef75f64a14f45893763f0fb4116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fe6e5-3ecc-42a6-a1f8-5a5c770f302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6718ace-6695-4549-82f4-b06ec45328e0}" ma:internalName="TaxCatchAll" ma:showField="CatchAllData" ma:web="b45df4af-a2fe-442d-865e-6b4450216cf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6718ace-6695-4549-82f4-b06ec45328e0}" ma:internalName="TaxCatchAllLabel" ma:readOnly="true" ma:showField="CatchAllDataLabel" ma:web="b45df4af-a2fe-442d-865e-6b4450216cf6">
      <xsd:complexType>
        <xsd:complexContent>
          <xsd:extension base="dms:MultiChoiceLookup">
            <xsd:sequence>
              <xsd:element name="Value" type="dms:Lookup" maxOccurs="unbounded" minOccurs="0" nillable="true"/>
            </xsd:sequence>
          </xsd:extension>
        </xsd:complexContent>
      </xsd:complexType>
    </xsd:element>
    <xsd:element name="m6906de18c6d4143a5775f4529bc5df9" ma:index="10" nillable="true" ma:taxonomy="true" ma:internalName="m6906de18c6d4143a5775f4529bc5df9" ma:taxonomyFieldName="TAPType" ma:displayName="Item Type" ma:default="" ma:fieldId="{66906de1-8c6d-4143-a577-5f4529bc5df9}" ma:sspId="5f684ffb-88f8-449a-939c-4ae1360a471d" ma:termSetId="c2a1161f-c7d0-4c5d-91ac-d5ea838c4569" ma:anchorId="00000000-0000-0000-0000-000000000000" ma:open="false" ma:isKeyword="false">
      <xsd:complexType>
        <xsd:sequence>
          <xsd:element ref="pc:Terms" minOccurs="0" maxOccurs="1"/>
        </xsd:sequence>
      </xsd:complexType>
    </xsd:element>
    <xsd:element name="f31244f042cd49b89754d836c9de7709" ma:index="12" nillable="true" ma:taxonomy="true" ma:internalName="f31244f042cd49b89754d836c9de7709" ma:taxonomyFieldName="TAPConcerning" ma:displayName="Concerning" ma:default="" ma:fieldId="{f31244f0-42cd-49b8-9754-d836c9de7709}" ma:taxonomyMulti="true" ma:sspId="5f684ffb-88f8-449a-939c-4ae1360a471d" ma:termSetId="d986248a-54fe-481a-ae68-c5d3288ca4a8" ma:anchorId="00000000-0000-0000-0000-000000000000" ma:open="false" ma:isKeyword="false">
      <xsd:complexType>
        <xsd:sequence>
          <xsd:element ref="pc:Terms" minOccurs="0" maxOccurs="1"/>
        </xsd:sequence>
      </xsd:complexType>
    </xsd:element>
    <xsd:element name="l6f5209878884cbd8cb750c8015f5a76" ma:index="14" nillable="true" ma:taxonomy="true" ma:internalName="l6f5209878884cbd8cb750c8015f5a76" ma:taxonomyFieldName="TAPExternal" ma:displayName="External" ma:default="" ma:fieldId="{56f52098-7888-4cbd-8cb7-50c8015f5a76}" ma:taxonomyMulti="true" ma:sspId="5f684ffb-88f8-449a-939c-4ae1360a471d" ma:termSetId="91382f3d-39ef-4daf-9a76-44098fe4bd39" ma:anchorId="00000000-0000-0000-0000-000000000000" ma:open="false" ma:isKeyword="false">
      <xsd:complexType>
        <xsd:sequence>
          <xsd:element ref="pc:Terms" minOccurs="0" maxOccurs="1"/>
        </xsd:sequence>
      </xsd:complexType>
    </xsd:element>
    <xsd:element name="bc71dd466a02472682a5403f0b1499fc" ma:index="16" nillable="true" ma:taxonomy="true" ma:internalName="bc71dd466a02472682a5403f0b1499fc" ma:taxonomyFieldName="TAPPartner" ma:displayName="Partner" ma:default="" ma:fieldId="{bc71dd46-6a02-4726-82a5-403f0b1499fc}" ma:taxonomyMulti="true" ma:sspId="5f684ffb-88f8-449a-939c-4ae1360a471d" ma:termSetId="6ab9e433-51a8-4cfd-89e5-40b72ea7d97a" ma:anchorId="00000000-0000-0000-0000-000000000000" ma:open="false" ma:isKeyword="false">
      <xsd:complexType>
        <xsd:sequence>
          <xsd:element ref="pc:Terms" minOccurs="0" maxOccurs="1"/>
        </xsd:sequence>
      </xsd:complexType>
    </xsd:element>
    <xsd:element name="mcaef75f64a14f45893763f0fb4116be" ma:index="18" nillable="true" ma:taxonomy="true" ma:internalName="mcaef75f64a14f45893763f0fb4116be" ma:taxonomyFieldName="TAPPropertyProject" ma:displayName="Property&amp;Project" ma:default="" ma:fieldId="{6caef75f-64a1-4f45-8937-63f0fb4116be}" ma:taxonomyMulti="true" ma:sspId="5f684ffb-88f8-449a-939c-4ae1360a471d" ma:termSetId="7edcad30-0885-47db-9346-943a2bdee01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6906de18c6d4143a5775f4529bc5df9 xmlns="d4cfe6e5-3ecc-42a6-a1f8-5a5c770f3025">
      <Terms xmlns="http://schemas.microsoft.com/office/infopath/2007/PartnerControls"/>
    </m6906de18c6d4143a5775f4529bc5df9>
    <bc71dd466a02472682a5403f0b1499fc xmlns="d4cfe6e5-3ecc-42a6-a1f8-5a5c770f3025">
      <Terms xmlns="http://schemas.microsoft.com/office/infopath/2007/PartnerControls"/>
    </bc71dd466a02472682a5403f0b1499fc>
    <TaxCatchAll xmlns="d4cfe6e5-3ecc-42a6-a1f8-5a5c770f3025" xsi:nil="true"/>
    <mcaef75f64a14f45893763f0fb4116be xmlns="d4cfe6e5-3ecc-42a6-a1f8-5a5c770f3025">
      <Terms xmlns="http://schemas.microsoft.com/office/infopath/2007/PartnerControls"/>
    </mcaef75f64a14f45893763f0fb4116be>
    <l6f5209878884cbd8cb750c8015f5a76 xmlns="d4cfe6e5-3ecc-42a6-a1f8-5a5c770f3025">
      <Terms xmlns="http://schemas.microsoft.com/office/infopath/2007/PartnerControls"/>
    </l6f5209878884cbd8cb750c8015f5a76>
    <f31244f042cd49b89754d836c9de7709 xmlns="d4cfe6e5-3ecc-42a6-a1f8-5a5c770f3025">
      <Terms xmlns="http://schemas.microsoft.com/office/infopath/2007/PartnerControls"/>
    </f31244f042cd49b89754d836c9de770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f684ffb-88f8-449a-939c-4ae1360a471d" ContentTypeId="0x0101003C61C5A875ED4348BB2D96E03377225D" PreviousValue="false"/>
</file>

<file path=customXml/itemProps1.xml><?xml version="1.0" encoding="utf-8"?>
<ds:datastoreItem xmlns:ds="http://schemas.openxmlformats.org/officeDocument/2006/customXml" ds:itemID="{68A7C370-18BE-4990-B5C1-1843203E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fe6e5-3ecc-42a6-a1f8-5a5c770f3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77C8C-8140-43B4-9419-B5AC14B395DB}">
  <ds:schemaRefs>
    <ds:schemaRef ds:uri="http://schemas.microsoft.com/office/2006/metadata/properties"/>
    <ds:schemaRef ds:uri="http://schemas.microsoft.com/office/infopath/2007/PartnerControls"/>
    <ds:schemaRef ds:uri="d4cfe6e5-3ecc-42a6-a1f8-5a5c770f3025"/>
  </ds:schemaRefs>
</ds:datastoreItem>
</file>

<file path=customXml/itemProps3.xml><?xml version="1.0" encoding="utf-8"?>
<ds:datastoreItem xmlns:ds="http://schemas.openxmlformats.org/officeDocument/2006/customXml" ds:itemID="{EBD04D22-000D-4D4D-9C8E-AE4CE2255114}">
  <ds:schemaRefs>
    <ds:schemaRef ds:uri="http://schemas.microsoft.com/sharepoint/v3/contenttype/forms"/>
  </ds:schemaRefs>
</ds:datastoreItem>
</file>

<file path=customXml/itemProps4.xml><?xml version="1.0" encoding="utf-8"?>
<ds:datastoreItem xmlns:ds="http://schemas.openxmlformats.org/officeDocument/2006/customXml" ds:itemID="{EEBFB020-F58D-4EE2-8411-ADAB881E6B3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Wright</dc:creator>
  <cp:keywords/>
  <dc:description/>
  <cp:lastModifiedBy>Andrew Hogg</cp:lastModifiedBy>
  <cp:revision>12</cp:revision>
  <dcterms:created xsi:type="dcterms:W3CDTF">2023-02-17T15:06:00Z</dcterms:created>
  <dcterms:modified xsi:type="dcterms:W3CDTF">2024-03-05T20:42:00Z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0x0101003C61C5A875ED4348BB2D96E03377225D00F33D4B3C0CD5C747B05F54BE447A3AD0</vt:lpwstr>
  </property>
  <property fmtid="{D5CDD505-2E9C-101B-9397-08002B2CF9AE}" pid="3" name="TAPExternal">
    <vt:lpwstr/>
  </property>
  <property fmtid="{D5CDD505-2E9C-101B-9397-08002B2CF9AE}" pid="4" name="TAPPropertyProject">
    <vt:lpwstr/>
  </property>
  <property fmtid="{D5CDD505-2E9C-101B-9397-08002B2CF9AE}" pid="5" name="TAPPartner">
    <vt:lpwstr/>
  </property>
  <property fmtid="{D5CDD505-2E9C-101B-9397-08002B2CF9AE}" pid="6" name="TAPConcerning">
    <vt:lpwstr/>
  </property>
  <property fmtid="{D5CDD505-2E9C-101B-9397-08002B2CF9AE}" pid="7" name="TAPType">
    <vt:lpwstr/>
  </property>
</Properties>
</file>